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8044" w14:textId="77777777" w:rsidR="00A10350" w:rsidRPr="007C3045" w:rsidRDefault="00000000">
      <w:pPr>
        <w:pStyle w:val="1"/>
        <w:spacing w:before="53"/>
        <w:ind w:left="0" w:right="9" w:firstLine="0"/>
        <w:jc w:val="center"/>
        <w:rPr>
          <w:b w:val="0"/>
          <w:bCs w:val="0"/>
          <w:lang w:val="ru-RU"/>
        </w:rPr>
      </w:pPr>
      <w:r w:rsidRPr="007C3045">
        <w:rPr>
          <w:lang w:val="ru-RU"/>
        </w:rPr>
        <w:t>ПОЛИТИКА</w:t>
      </w:r>
      <w:r w:rsidRPr="007C3045">
        <w:rPr>
          <w:spacing w:val="-16"/>
          <w:lang w:val="ru-RU"/>
        </w:rPr>
        <w:t xml:space="preserve"> </w:t>
      </w:r>
      <w:r w:rsidRPr="007C3045">
        <w:rPr>
          <w:lang w:val="ru-RU"/>
        </w:rPr>
        <w:t>КОНФИДЕНЦИАЛЬНОСТИ</w:t>
      </w:r>
    </w:p>
    <w:p w14:paraId="43CB85AC" w14:textId="77777777" w:rsidR="00A10350" w:rsidRPr="007C3045" w:rsidRDefault="00A1035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1D3F092" w14:textId="493AA5F1" w:rsidR="00A10350" w:rsidRPr="007C3045" w:rsidRDefault="00000000">
      <w:pPr>
        <w:pStyle w:val="a3"/>
        <w:tabs>
          <w:tab w:val="left" w:pos="8003"/>
        </w:tabs>
        <w:ind w:left="0" w:right="6" w:firstLine="0"/>
        <w:jc w:val="center"/>
        <w:rPr>
          <w:lang w:val="ru-RU"/>
        </w:rPr>
      </w:pPr>
      <w:r w:rsidRPr="007C3045">
        <w:rPr>
          <w:lang w:val="ru-RU"/>
        </w:rPr>
        <w:t>г.</w:t>
      </w:r>
      <w:r w:rsidRPr="007C3045">
        <w:rPr>
          <w:spacing w:val="-4"/>
          <w:lang w:val="ru-RU"/>
        </w:rPr>
        <w:t xml:space="preserve"> </w:t>
      </w:r>
      <w:r w:rsidR="007C3045">
        <w:rPr>
          <w:lang w:val="ru-RU"/>
        </w:rPr>
        <w:t>Брянск</w:t>
      </w:r>
      <w:r w:rsidRPr="007C3045">
        <w:rPr>
          <w:lang w:val="ru-RU"/>
        </w:rPr>
        <w:tab/>
        <w:t>«</w:t>
      </w:r>
      <w:r w:rsidR="007C3045">
        <w:rPr>
          <w:lang w:val="ru-RU"/>
        </w:rPr>
        <w:t>22</w:t>
      </w:r>
      <w:r w:rsidRPr="007C3045">
        <w:rPr>
          <w:lang w:val="ru-RU"/>
        </w:rPr>
        <w:t>» мая 2025</w:t>
      </w:r>
      <w:r w:rsidRPr="007C3045">
        <w:rPr>
          <w:spacing w:val="14"/>
          <w:lang w:val="ru-RU"/>
        </w:rPr>
        <w:t xml:space="preserve"> </w:t>
      </w:r>
      <w:r w:rsidRPr="007C3045">
        <w:rPr>
          <w:lang w:val="ru-RU"/>
        </w:rPr>
        <w:t>г.</w:t>
      </w:r>
    </w:p>
    <w:p w14:paraId="6AC1101D" w14:textId="77777777" w:rsidR="00A10350" w:rsidRPr="007C3045" w:rsidRDefault="00A10350">
      <w:pPr>
        <w:spacing w:before="9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0B942B24" w14:textId="4B1F0A27" w:rsidR="00A10350" w:rsidRPr="007C3045" w:rsidRDefault="00000000">
      <w:pPr>
        <w:pStyle w:val="a3"/>
        <w:ind w:right="106"/>
        <w:jc w:val="both"/>
        <w:rPr>
          <w:lang w:val="ru-RU"/>
        </w:rPr>
      </w:pPr>
      <w:r w:rsidRPr="007C3045">
        <w:rPr>
          <w:lang w:val="ru-RU"/>
        </w:rPr>
        <w:t>Настоящая Политика конфиденциальности персональных данных (далее –</w:t>
      </w:r>
      <w:r w:rsidRPr="007C3045">
        <w:rPr>
          <w:spacing w:val="8"/>
          <w:lang w:val="ru-RU"/>
        </w:rPr>
        <w:t xml:space="preserve"> </w:t>
      </w:r>
      <w:r w:rsidRPr="007C3045">
        <w:rPr>
          <w:lang w:val="ru-RU"/>
        </w:rPr>
        <w:t>Политика</w:t>
      </w:r>
      <w:r w:rsidRPr="007C3045">
        <w:rPr>
          <w:w w:val="99"/>
          <w:lang w:val="ru-RU"/>
        </w:rPr>
        <w:t xml:space="preserve"> </w:t>
      </w:r>
      <w:r w:rsidRPr="007C3045">
        <w:rPr>
          <w:lang w:val="ru-RU"/>
        </w:rPr>
        <w:t>конфиденциальности) действует в отношении всей информации, которую сайт</w:t>
      </w:r>
      <w:r w:rsidRPr="007C3045">
        <w:rPr>
          <w:spacing w:val="28"/>
          <w:lang w:val="ru-RU"/>
        </w:rPr>
        <w:t xml:space="preserve"> </w:t>
      </w:r>
      <w:r w:rsidRPr="007C3045">
        <w:rPr>
          <w:lang w:val="ru-RU"/>
        </w:rPr>
        <w:t>Компании, расположенный на доменном име</w:t>
      </w:r>
      <w:r w:rsidR="007C3045">
        <w:rPr>
          <w:lang w:val="ru-RU"/>
        </w:rPr>
        <w:t xml:space="preserve">ни </w:t>
      </w:r>
      <w:r w:rsidR="007C3045" w:rsidRPr="007C3045">
        <w:rPr>
          <w:lang w:val="ru-RU"/>
        </w:rPr>
        <w:t>https://швейник.онлайн/</w:t>
      </w:r>
      <w:r w:rsidRPr="007C3045">
        <w:rPr>
          <w:lang w:val="ru-RU"/>
        </w:rPr>
        <w:t>, может получить о  Пользователе</w:t>
      </w:r>
      <w:r w:rsidRPr="007C3045">
        <w:rPr>
          <w:spacing w:val="23"/>
          <w:lang w:val="ru-RU"/>
        </w:rPr>
        <w:t xml:space="preserve"> </w:t>
      </w:r>
      <w:r w:rsidRPr="007C3045">
        <w:rPr>
          <w:lang w:val="ru-RU"/>
        </w:rPr>
        <w:t>во время использования сайта Компании, программ и продуктов</w:t>
      </w:r>
      <w:r w:rsidRPr="007C3045">
        <w:rPr>
          <w:spacing w:val="-25"/>
          <w:lang w:val="ru-RU"/>
        </w:rPr>
        <w:t xml:space="preserve"> </w:t>
      </w:r>
      <w:r w:rsidRPr="007C3045">
        <w:rPr>
          <w:lang w:val="ru-RU"/>
        </w:rPr>
        <w:t>Компании.</w:t>
      </w:r>
    </w:p>
    <w:p w14:paraId="4E47A831" w14:textId="77777777" w:rsidR="00A10350" w:rsidRDefault="00000000">
      <w:pPr>
        <w:pStyle w:val="1"/>
        <w:numPr>
          <w:ilvl w:val="0"/>
          <w:numId w:val="10"/>
        </w:numPr>
        <w:tabs>
          <w:tab w:val="left" w:pos="3316"/>
        </w:tabs>
        <w:spacing w:before="98"/>
        <w:jc w:val="left"/>
        <w:rPr>
          <w:b w:val="0"/>
          <w:bCs w:val="0"/>
        </w:rPr>
      </w:pPr>
      <w:r>
        <w:t>ТЕРМИНЫ И</w:t>
      </w:r>
      <w:r>
        <w:rPr>
          <w:spacing w:val="-2"/>
        </w:rPr>
        <w:t xml:space="preserve"> </w:t>
      </w:r>
      <w:r>
        <w:t>ОПРЕДЕЛЕНИЯ</w:t>
      </w:r>
    </w:p>
    <w:p w14:paraId="2E0C4EC5" w14:textId="77777777" w:rsidR="00A10350" w:rsidRPr="007C3045" w:rsidRDefault="00000000">
      <w:pPr>
        <w:pStyle w:val="a5"/>
        <w:numPr>
          <w:ilvl w:val="1"/>
          <w:numId w:val="9"/>
        </w:numPr>
        <w:tabs>
          <w:tab w:val="left" w:pos="1518"/>
        </w:tabs>
        <w:spacing w:before="101"/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В настоящей Политике конфиденциальности используются</w:t>
      </w:r>
      <w:r w:rsidRPr="007C304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следующие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термины:</w:t>
      </w:r>
    </w:p>
    <w:p w14:paraId="2936B5C8" w14:textId="2D90B25C" w:rsidR="00A10350" w:rsidRPr="007C3045" w:rsidRDefault="00000000">
      <w:pPr>
        <w:pStyle w:val="a5"/>
        <w:numPr>
          <w:ilvl w:val="2"/>
          <w:numId w:val="9"/>
        </w:numPr>
        <w:tabs>
          <w:tab w:val="left" w:pos="1518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«Администрация сайта Компании (далее – Администрация сайта)»</w:t>
      </w:r>
      <w:r w:rsidRPr="007C3045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– уполномоченные сотрудники на управление сайтом, действующие от имени ООО</w:t>
      </w:r>
      <w:r w:rsidRPr="007C304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Швейник Онлайн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, юридический адрес: 241050, г. Брянск, ул. Грибоедова, д. 19, оф.41,  ИНН 3257061554,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которые организуют и (или) осуществляют обработку персональных данных, а</w:t>
      </w:r>
      <w:r w:rsidRPr="007C3045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7C3045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определяют цели обработки персональных данных, состав персональных</w:t>
      </w:r>
      <w:r w:rsidRPr="007C3045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данных, подлежащих обработке, действия (операции), совершаемые с персональными</w:t>
      </w:r>
      <w:r w:rsidRPr="007C3045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данными.</w:t>
      </w:r>
    </w:p>
    <w:p w14:paraId="32E887CF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513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«Персональные данные» - любая информация, относящаяся к прямо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или косвенно определенному или определяемому Пользователю веб-сайта</w:t>
      </w:r>
      <w:r w:rsidRPr="007C304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(субъекту персональных</w:t>
      </w:r>
      <w:r w:rsidRPr="007C304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данных).</w:t>
      </w:r>
    </w:p>
    <w:p w14:paraId="1DAED4FC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568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«Обработка персональных данных» - любое действие (операция)</w:t>
      </w:r>
      <w:r w:rsidRPr="007C304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или совокупность действий (операций), совершаемых с использованием средств</w:t>
      </w:r>
      <w:r w:rsidRPr="007C304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автоматизации или без использования таких средств с персональными данными, включая сбор,</w:t>
      </w:r>
      <w:r w:rsidRPr="007C3045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запись, систематизацию, накопление, хранение, уточнение (обновление, изменение),</w:t>
      </w:r>
      <w:r w:rsidRPr="007C3045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извлечение, использование, передачу (распространение, предоставление, доступ),</w:t>
      </w:r>
      <w:r w:rsidRPr="007C3045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обезличивание, блокирование, удаление, уничтожение персональных</w:t>
      </w:r>
      <w:r w:rsidRPr="007C304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данных.</w:t>
      </w:r>
    </w:p>
    <w:p w14:paraId="572D97A5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456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«Конфиденциальность персональных данных» - обязательное для</w:t>
      </w:r>
      <w:r w:rsidRPr="007C304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соблюдения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Оператором</w:t>
      </w:r>
      <w:r w:rsidRPr="007C30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или</w:t>
      </w:r>
      <w:r w:rsidRPr="007C30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иным</w:t>
      </w:r>
      <w:r w:rsidRPr="007C30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получившим</w:t>
      </w:r>
      <w:r w:rsidRPr="007C30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доступ</w:t>
      </w:r>
      <w:r w:rsidRPr="007C3045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</w:t>
      </w:r>
      <w:r w:rsidRPr="007C30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персональным</w:t>
      </w:r>
      <w:r w:rsidRPr="007C30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данным</w:t>
      </w:r>
      <w:r w:rsidRPr="007C30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лицом</w:t>
      </w:r>
      <w:r w:rsidRPr="007C3045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требование</w:t>
      </w:r>
      <w:r w:rsidRPr="007C30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не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допускать их распространения без согласия субъекта персональных данных или</w:t>
      </w:r>
      <w:r w:rsidRPr="007C3045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наличия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иного законного</w:t>
      </w:r>
      <w:r w:rsidRPr="007C304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основания.</w:t>
      </w:r>
    </w:p>
    <w:p w14:paraId="0B1F7574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412"/>
        </w:tabs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«Пользователь сайта Компании (далее - Пользователь)» – лицо, имеющее</w:t>
      </w:r>
      <w:r w:rsidRPr="007C3045">
        <w:rPr>
          <w:rFonts w:ascii="Times New Roman" w:eastAsia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 к Сайту, посредством сети Интернет и использующее Сайт</w:t>
      </w:r>
      <w:r w:rsidRPr="007C304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Компании.</w:t>
      </w:r>
    </w:p>
    <w:p w14:paraId="50E994D1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508"/>
        </w:tabs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Cookies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» — небольшой фрагмент данных, отправленный веб-сервером</w:t>
      </w:r>
      <w:r w:rsidRPr="007C3045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и хранимый на компьютере пользователя, который веб-клиент или веб-браузер каждый</w:t>
      </w:r>
      <w:r w:rsidRPr="007C304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 пересылает веб-серверу в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-запросе при попытке открыть страницу</w:t>
      </w:r>
      <w:r w:rsidRPr="007C304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соответствующего сайта.</w:t>
      </w:r>
    </w:p>
    <w:p w14:paraId="2BFF002D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412"/>
        </w:tabs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-адрес» — уникальный сетевой адрес узла в компьютерной сети,</w:t>
      </w:r>
      <w:r w:rsidRPr="007C304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построенной по протоколу</w:t>
      </w:r>
      <w:r w:rsidRPr="007C304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0B6878D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417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Информационная система персональных данных — совокупность</w:t>
      </w:r>
      <w:r w:rsidRPr="007C3045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содержащихся</w:t>
      </w:r>
      <w:r w:rsidRPr="007C3045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в базах данных персональных данных и обеспечивающих их обработку</w:t>
      </w:r>
      <w:r w:rsidRPr="007C3045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технологий и технических</w:t>
      </w:r>
      <w:r w:rsidRPr="007C304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средств.</w:t>
      </w:r>
    </w:p>
    <w:p w14:paraId="257B17D2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518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Обезличивание персональных данных — действия, в результате</w:t>
      </w:r>
      <w:r w:rsidRPr="007C3045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 невозможно определить без использования дополнительной информации</w:t>
      </w:r>
      <w:r w:rsidRPr="007C3045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принадлежность персональных данных конкретному Пользователю или иному субъекту</w:t>
      </w:r>
      <w:r w:rsidRPr="007C3045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 данных.</w:t>
      </w:r>
    </w:p>
    <w:p w14:paraId="7E4DA6D5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688"/>
        </w:tabs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 персональных данных — действия, направленные</w:t>
      </w:r>
      <w:r w:rsidRPr="007C3045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C3045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раскрытие персональных данных определенному лицу или определенному кругу</w:t>
      </w:r>
      <w:r w:rsidRPr="007C3045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14:paraId="04062787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564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Распространение персональных данных — любые действия, направленные</w:t>
      </w:r>
      <w:r w:rsidRPr="007C3045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C3045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раскрытие персональных данных неопределенному кругу лиц (передача</w:t>
      </w:r>
      <w:r w:rsidRPr="007C3045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</w:t>
      </w:r>
    </w:p>
    <w:p w14:paraId="7B271A1D" w14:textId="77777777" w:rsidR="00A10350" w:rsidRPr="007C3045" w:rsidRDefault="00A1035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10350" w:rsidRPr="007C3045">
          <w:type w:val="continuous"/>
          <w:pgSz w:w="12240" w:h="15840"/>
          <w:pgMar w:top="1080" w:right="740" w:bottom="280" w:left="1600" w:header="720" w:footer="720" w:gutter="0"/>
          <w:cols w:space="720"/>
        </w:sectPr>
      </w:pPr>
    </w:p>
    <w:p w14:paraId="2621D3F5" w14:textId="77777777" w:rsidR="00A10350" w:rsidRPr="007C3045" w:rsidRDefault="00000000">
      <w:pPr>
        <w:pStyle w:val="a3"/>
        <w:spacing w:before="53"/>
        <w:ind w:right="107" w:firstLine="0"/>
        <w:jc w:val="both"/>
        <w:rPr>
          <w:lang w:val="ru-RU"/>
        </w:rPr>
      </w:pPr>
      <w:r w:rsidRPr="007C3045">
        <w:rPr>
          <w:lang w:val="ru-RU"/>
        </w:rPr>
        <w:lastRenderedPageBreak/>
        <w:t>данных)</w:t>
      </w:r>
      <w:r w:rsidRPr="007C3045">
        <w:rPr>
          <w:spacing w:val="21"/>
          <w:lang w:val="ru-RU"/>
        </w:rPr>
        <w:t xml:space="preserve"> </w:t>
      </w:r>
      <w:r w:rsidRPr="007C3045">
        <w:rPr>
          <w:lang w:val="ru-RU"/>
        </w:rPr>
        <w:t>или</w:t>
      </w:r>
      <w:r w:rsidRPr="007C3045">
        <w:rPr>
          <w:spacing w:val="18"/>
          <w:lang w:val="ru-RU"/>
        </w:rPr>
        <w:t xml:space="preserve"> </w:t>
      </w:r>
      <w:r w:rsidRPr="007C3045">
        <w:rPr>
          <w:lang w:val="ru-RU"/>
        </w:rPr>
        <w:t>на</w:t>
      </w:r>
      <w:r w:rsidRPr="007C3045">
        <w:rPr>
          <w:spacing w:val="18"/>
          <w:lang w:val="ru-RU"/>
        </w:rPr>
        <w:t xml:space="preserve"> </w:t>
      </w:r>
      <w:r w:rsidRPr="007C3045">
        <w:rPr>
          <w:lang w:val="ru-RU"/>
        </w:rPr>
        <w:t>ознакомление</w:t>
      </w:r>
      <w:r w:rsidRPr="007C3045">
        <w:rPr>
          <w:spacing w:val="18"/>
          <w:lang w:val="ru-RU"/>
        </w:rPr>
        <w:t xml:space="preserve"> </w:t>
      </w:r>
      <w:r w:rsidRPr="007C3045">
        <w:rPr>
          <w:lang w:val="ru-RU"/>
        </w:rPr>
        <w:t>с</w:t>
      </w:r>
      <w:r w:rsidRPr="007C3045">
        <w:rPr>
          <w:spacing w:val="21"/>
          <w:lang w:val="ru-RU"/>
        </w:rPr>
        <w:t xml:space="preserve"> </w:t>
      </w:r>
      <w:r w:rsidRPr="007C3045">
        <w:rPr>
          <w:lang w:val="ru-RU"/>
        </w:rPr>
        <w:t>персональными</w:t>
      </w:r>
      <w:r w:rsidRPr="007C3045">
        <w:rPr>
          <w:spacing w:val="20"/>
          <w:lang w:val="ru-RU"/>
        </w:rPr>
        <w:t xml:space="preserve"> </w:t>
      </w:r>
      <w:r w:rsidRPr="007C3045">
        <w:rPr>
          <w:lang w:val="ru-RU"/>
        </w:rPr>
        <w:t>данными</w:t>
      </w:r>
      <w:r w:rsidRPr="007C3045">
        <w:rPr>
          <w:spacing w:val="20"/>
          <w:lang w:val="ru-RU"/>
        </w:rPr>
        <w:t xml:space="preserve"> </w:t>
      </w:r>
      <w:r w:rsidRPr="007C3045">
        <w:rPr>
          <w:lang w:val="ru-RU"/>
        </w:rPr>
        <w:t>неограниченного</w:t>
      </w:r>
      <w:r w:rsidRPr="007C3045">
        <w:rPr>
          <w:spacing w:val="17"/>
          <w:lang w:val="ru-RU"/>
        </w:rPr>
        <w:t xml:space="preserve"> </w:t>
      </w:r>
      <w:r w:rsidRPr="007C3045">
        <w:rPr>
          <w:lang w:val="ru-RU"/>
        </w:rPr>
        <w:t>круга</w:t>
      </w:r>
      <w:r w:rsidRPr="007C3045">
        <w:rPr>
          <w:spacing w:val="23"/>
          <w:lang w:val="ru-RU"/>
        </w:rPr>
        <w:t xml:space="preserve"> </w:t>
      </w:r>
      <w:r w:rsidRPr="007C3045">
        <w:rPr>
          <w:lang w:val="ru-RU"/>
        </w:rPr>
        <w:t>лиц,</w:t>
      </w:r>
      <w:r w:rsidRPr="007C3045">
        <w:rPr>
          <w:spacing w:val="19"/>
          <w:lang w:val="ru-RU"/>
        </w:rPr>
        <w:t xml:space="preserve"> </w:t>
      </w:r>
      <w:r w:rsidRPr="007C3045">
        <w:rPr>
          <w:lang w:val="ru-RU"/>
        </w:rPr>
        <w:t>в</w:t>
      </w:r>
      <w:r w:rsidRPr="007C3045">
        <w:rPr>
          <w:spacing w:val="21"/>
          <w:lang w:val="ru-RU"/>
        </w:rPr>
        <w:t xml:space="preserve"> </w:t>
      </w:r>
      <w:r w:rsidRPr="007C3045">
        <w:rPr>
          <w:lang w:val="ru-RU"/>
        </w:rPr>
        <w:t>том</w:t>
      </w:r>
      <w:r w:rsidRPr="007C3045">
        <w:rPr>
          <w:w w:val="99"/>
          <w:lang w:val="ru-RU"/>
        </w:rPr>
        <w:t xml:space="preserve"> </w:t>
      </w:r>
      <w:r w:rsidRPr="007C3045">
        <w:rPr>
          <w:lang w:val="ru-RU"/>
        </w:rPr>
        <w:t>числе обнародование персональных данных в средствах массовой информации, размещение</w:t>
      </w:r>
      <w:r w:rsidRPr="007C3045">
        <w:rPr>
          <w:spacing w:val="-1"/>
          <w:lang w:val="ru-RU"/>
        </w:rPr>
        <w:t xml:space="preserve"> </w:t>
      </w:r>
      <w:r w:rsidRPr="007C3045">
        <w:rPr>
          <w:lang w:val="ru-RU"/>
        </w:rPr>
        <w:t>в информационно-телекоммуникационных сетях или предоставление доступа к</w:t>
      </w:r>
      <w:r w:rsidRPr="007C3045">
        <w:rPr>
          <w:spacing w:val="52"/>
          <w:lang w:val="ru-RU"/>
        </w:rPr>
        <w:t xml:space="preserve"> </w:t>
      </w:r>
      <w:r w:rsidRPr="007C3045">
        <w:rPr>
          <w:lang w:val="ru-RU"/>
        </w:rPr>
        <w:t>персональным</w:t>
      </w:r>
      <w:r w:rsidRPr="007C3045">
        <w:rPr>
          <w:w w:val="99"/>
          <w:lang w:val="ru-RU"/>
        </w:rPr>
        <w:t xml:space="preserve"> </w:t>
      </w:r>
      <w:r w:rsidRPr="007C3045">
        <w:rPr>
          <w:lang w:val="ru-RU"/>
        </w:rPr>
        <w:t>данным каким-либо иным</w:t>
      </w:r>
      <w:r w:rsidRPr="007C3045">
        <w:rPr>
          <w:spacing w:val="-11"/>
          <w:lang w:val="ru-RU"/>
        </w:rPr>
        <w:t xml:space="preserve"> </w:t>
      </w:r>
      <w:r w:rsidRPr="007C3045">
        <w:rPr>
          <w:lang w:val="ru-RU"/>
        </w:rPr>
        <w:t>способом.</w:t>
      </w:r>
    </w:p>
    <w:p w14:paraId="7ACD1692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600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Трансграничная передача персональных данных — передача</w:t>
      </w:r>
      <w:r w:rsidRPr="007C3045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 данных</w:t>
      </w:r>
      <w:r w:rsidRPr="007C3045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C3045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территорию</w:t>
      </w:r>
      <w:r w:rsidRPr="007C3045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иностранного</w:t>
      </w:r>
      <w:r w:rsidRPr="007C3045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государства</w:t>
      </w:r>
      <w:r w:rsidRPr="007C304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органу</w:t>
      </w:r>
      <w:r w:rsidRPr="007C3045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власти</w:t>
      </w:r>
      <w:r w:rsidRPr="007C3045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иностранного</w:t>
      </w:r>
      <w:r w:rsidRPr="007C3045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государства, иностранному физическому или иностранному юридическому</w:t>
      </w:r>
      <w:r w:rsidRPr="007C304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лицу.</w:t>
      </w:r>
    </w:p>
    <w:p w14:paraId="28E7E490" w14:textId="77777777" w:rsidR="00A10350" w:rsidRPr="007C3045" w:rsidRDefault="00000000">
      <w:pPr>
        <w:pStyle w:val="a5"/>
        <w:numPr>
          <w:ilvl w:val="2"/>
          <w:numId w:val="9"/>
        </w:numPr>
        <w:tabs>
          <w:tab w:val="left" w:pos="1549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Уничтожение персональных данных — любые действия, в результате</w:t>
      </w:r>
      <w:r w:rsidRPr="007C304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 персональные данные уничтожаются безвозвратно с невозможностью</w:t>
      </w:r>
      <w:r w:rsidRPr="007C304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дальнейшего восстановления содержания персональных данных в информационной системе</w:t>
      </w:r>
      <w:r w:rsidRPr="007C3045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персональных данных и/или уничтожаются материальные носители персональных</w:t>
      </w:r>
      <w:r w:rsidRPr="007C304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C3045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данных.</w:t>
      </w:r>
    </w:p>
    <w:p w14:paraId="63383629" w14:textId="77777777" w:rsidR="00A10350" w:rsidRDefault="00000000">
      <w:pPr>
        <w:pStyle w:val="1"/>
        <w:numPr>
          <w:ilvl w:val="0"/>
          <w:numId w:val="10"/>
        </w:numPr>
        <w:tabs>
          <w:tab w:val="left" w:pos="3820"/>
        </w:tabs>
        <w:ind w:left="3819" w:hanging="447"/>
        <w:jc w:val="left"/>
        <w:rPr>
          <w:b w:val="0"/>
          <w:bCs w:val="0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E82B887" w14:textId="77777777" w:rsidR="00A10350" w:rsidRPr="007C3045" w:rsidRDefault="00000000">
      <w:pPr>
        <w:pStyle w:val="a5"/>
        <w:numPr>
          <w:ilvl w:val="1"/>
          <w:numId w:val="8"/>
        </w:numPr>
        <w:tabs>
          <w:tab w:val="left" w:pos="1518"/>
        </w:tabs>
        <w:spacing w:before="98"/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Использование Пользователем сайта Компании означает согласие с</w:t>
      </w:r>
      <w:r w:rsidRPr="007C3045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 xml:space="preserve">настоящей Политикой конфиденциальности и условиями обработки персональных </w:t>
      </w:r>
      <w:r w:rsidRPr="007C304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данных Пользователя.</w:t>
      </w:r>
    </w:p>
    <w:p w14:paraId="77EE19FC" w14:textId="77777777" w:rsidR="00A10350" w:rsidRPr="007C3045" w:rsidRDefault="00000000">
      <w:pPr>
        <w:pStyle w:val="a5"/>
        <w:numPr>
          <w:ilvl w:val="1"/>
          <w:numId w:val="8"/>
        </w:numPr>
        <w:tabs>
          <w:tab w:val="left" w:pos="1518"/>
        </w:tabs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В случае несогласия с условиями Политики конфиденциальности</w:t>
      </w:r>
      <w:r w:rsidRPr="007C3045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Пользователь должен прекратить использование сайта</w:t>
      </w:r>
      <w:r w:rsidRPr="007C304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Компании.</w:t>
      </w:r>
    </w:p>
    <w:p w14:paraId="0467DE00" w14:textId="77777777" w:rsidR="00A10350" w:rsidRPr="007C3045" w:rsidRDefault="00000000">
      <w:pPr>
        <w:pStyle w:val="a5"/>
        <w:numPr>
          <w:ilvl w:val="1"/>
          <w:numId w:val="8"/>
        </w:numPr>
        <w:tabs>
          <w:tab w:val="left" w:pos="1518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Настоящая Политика конфиденциальности применяется только к</w:t>
      </w:r>
      <w:r w:rsidRPr="007C3045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сайту Компании.</w:t>
      </w:r>
      <w:r w:rsidRPr="007C3045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Компания</w:t>
      </w:r>
      <w:r w:rsidRPr="007C3045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не</w:t>
      </w:r>
      <w:r w:rsidRPr="007C3045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контролирует</w:t>
      </w:r>
      <w:r w:rsidRPr="007C304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</w:t>
      </w:r>
      <w:r w:rsidRPr="007C3045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не</w:t>
      </w:r>
      <w:r w:rsidRPr="007C3045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несет</w:t>
      </w:r>
      <w:r w:rsidRPr="007C304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ответственность</w:t>
      </w:r>
      <w:r w:rsidRPr="007C3045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за</w:t>
      </w:r>
      <w:r w:rsidRPr="007C3045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сайты</w:t>
      </w:r>
      <w:r w:rsidRPr="007C304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третьих</w:t>
      </w:r>
      <w:r w:rsidRPr="007C3045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лиц,</w:t>
      </w:r>
      <w:r w:rsidRPr="007C3045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на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которые Пользователь может перейти по ссылкам, доступным на сайте</w:t>
      </w:r>
      <w:r w:rsidRPr="007C304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Компании.</w:t>
      </w:r>
    </w:p>
    <w:p w14:paraId="1FBC4672" w14:textId="77777777" w:rsidR="00A10350" w:rsidRPr="007C3045" w:rsidRDefault="00000000">
      <w:pPr>
        <w:pStyle w:val="a5"/>
        <w:numPr>
          <w:ilvl w:val="1"/>
          <w:numId w:val="8"/>
        </w:numPr>
        <w:tabs>
          <w:tab w:val="left" w:pos="1518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Администрация сайта Компании не проверяет достоверность</w:t>
      </w:r>
      <w:r w:rsidRPr="007C304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персональных данных, предоставляемых Пользователем сайта</w:t>
      </w:r>
      <w:r w:rsidRPr="007C304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Компании.</w:t>
      </w:r>
    </w:p>
    <w:p w14:paraId="14E74FD8" w14:textId="77777777" w:rsidR="00A10350" w:rsidRPr="007C3045" w:rsidRDefault="00A1035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EECF70" w14:textId="77777777" w:rsidR="00A10350" w:rsidRDefault="00000000">
      <w:pPr>
        <w:pStyle w:val="1"/>
        <w:numPr>
          <w:ilvl w:val="0"/>
          <w:numId w:val="10"/>
        </w:numPr>
        <w:tabs>
          <w:tab w:val="left" w:pos="2168"/>
        </w:tabs>
        <w:spacing w:before="0"/>
        <w:ind w:left="2168" w:hanging="447"/>
        <w:jc w:val="left"/>
        <w:rPr>
          <w:b w:val="0"/>
          <w:bCs w:val="0"/>
        </w:rPr>
      </w:pPr>
      <w:r>
        <w:t>ПРЕДМЕТ ПОЛИТИКИ</w:t>
      </w:r>
      <w:r>
        <w:rPr>
          <w:spacing w:val="-1"/>
        </w:rPr>
        <w:t xml:space="preserve"> </w:t>
      </w:r>
      <w:r>
        <w:t>КОНФИДЕНЦИАЛЬНОСТИ</w:t>
      </w:r>
    </w:p>
    <w:p w14:paraId="4C98B77B" w14:textId="77777777" w:rsidR="00A10350" w:rsidRDefault="00A1035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C3C194" w14:textId="77777777" w:rsidR="00A10350" w:rsidRPr="007C3045" w:rsidRDefault="00000000">
      <w:pPr>
        <w:pStyle w:val="a5"/>
        <w:numPr>
          <w:ilvl w:val="1"/>
          <w:numId w:val="7"/>
        </w:numPr>
        <w:tabs>
          <w:tab w:val="left" w:pos="1518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Настоящая Политика конфиденциальности устанавливает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обязательства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Администрации сайта Компании по неразглашению и обеспечению режима</w:t>
      </w:r>
      <w:r w:rsidRPr="007C304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защиты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конфиденциальности персональных данных, которые Пользователь предоставляет по</w:t>
      </w:r>
      <w:r w:rsidRPr="007C3045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запросу Администрации сайта при регистрации на сайте Компании или при оформлении</w:t>
      </w:r>
      <w:r w:rsidRPr="007C3045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заявки.</w:t>
      </w:r>
    </w:p>
    <w:p w14:paraId="05E600B8" w14:textId="77777777" w:rsidR="00A10350" w:rsidRPr="007C3045" w:rsidRDefault="00000000">
      <w:pPr>
        <w:pStyle w:val="a5"/>
        <w:numPr>
          <w:ilvl w:val="1"/>
          <w:numId w:val="7"/>
        </w:numPr>
        <w:tabs>
          <w:tab w:val="left" w:pos="1264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Персональные</w:t>
      </w:r>
      <w:r w:rsidRPr="007C304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данные,</w:t>
      </w:r>
      <w:r w:rsidRPr="007C304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разрешённые</w:t>
      </w:r>
      <w:r w:rsidRPr="007C304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</w:t>
      </w:r>
      <w:r w:rsidRPr="007C304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обработке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в</w:t>
      </w:r>
      <w:r w:rsidRPr="007C304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рамках</w:t>
      </w:r>
      <w:r w:rsidRPr="007C3045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настоящей</w:t>
      </w:r>
      <w:r w:rsidRPr="007C304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Политики конфиденциальности, предоставляются Пользователем путём заполнения</w:t>
      </w:r>
      <w:r w:rsidRPr="007C3045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регистрационной формы на Сайте Компании и включают в себя следующую</w:t>
      </w:r>
      <w:r w:rsidRPr="007C304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информацию:</w:t>
      </w:r>
    </w:p>
    <w:p w14:paraId="63B63DED" w14:textId="77777777" w:rsidR="00A10350" w:rsidRPr="002149EB" w:rsidRDefault="00000000">
      <w:pPr>
        <w:pStyle w:val="a5"/>
        <w:numPr>
          <w:ilvl w:val="2"/>
          <w:numId w:val="7"/>
        </w:num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149EB">
        <w:rPr>
          <w:rFonts w:ascii="Times New Roman" w:hAnsi="Times New Roman"/>
          <w:sz w:val="24"/>
        </w:rPr>
        <w:t>фамилию, имя, отчество</w:t>
      </w:r>
      <w:r w:rsidRPr="002149EB">
        <w:rPr>
          <w:rFonts w:ascii="Times New Roman" w:hAnsi="Times New Roman"/>
          <w:spacing w:val="1"/>
          <w:sz w:val="24"/>
        </w:rPr>
        <w:t xml:space="preserve"> </w:t>
      </w:r>
      <w:r w:rsidRPr="002149EB">
        <w:rPr>
          <w:rFonts w:ascii="Times New Roman" w:hAnsi="Times New Roman"/>
          <w:sz w:val="24"/>
        </w:rPr>
        <w:t>Пользователя;</w:t>
      </w:r>
    </w:p>
    <w:p w14:paraId="617297F2" w14:textId="77777777" w:rsidR="00A10350" w:rsidRPr="002149EB" w:rsidRDefault="00000000">
      <w:pPr>
        <w:pStyle w:val="a5"/>
        <w:numPr>
          <w:ilvl w:val="2"/>
          <w:numId w:val="7"/>
        </w:num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149EB">
        <w:rPr>
          <w:rFonts w:ascii="Times New Roman" w:hAnsi="Times New Roman"/>
          <w:sz w:val="24"/>
        </w:rPr>
        <w:t>контактный телефон</w:t>
      </w:r>
      <w:r w:rsidRPr="002149EB">
        <w:rPr>
          <w:rFonts w:ascii="Times New Roman" w:hAnsi="Times New Roman"/>
          <w:spacing w:val="-2"/>
          <w:sz w:val="24"/>
        </w:rPr>
        <w:t xml:space="preserve"> </w:t>
      </w:r>
      <w:r w:rsidRPr="002149EB">
        <w:rPr>
          <w:rFonts w:ascii="Times New Roman" w:hAnsi="Times New Roman"/>
          <w:sz w:val="24"/>
        </w:rPr>
        <w:t>Пользователя;</w:t>
      </w:r>
    </w:p>
    <w:p w14:paraId="043BF982" w14:textId="77777777" w:rsidR="00A10350" w:rsidRPr="002149EB" w:rsidRDefault="00000000">
      <w:pPr>
        <w:pStyle w:val="a5"/>
        <w:numPr>
          <w:ilvl w:val="2"/>
          <w:numId w:val="7"/>
        </w:num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149EB">
        <w:rPr>
          <w:rFonts w:ascii="Times New Roman" w:hAnsi="Times New Roman"/>
          <w:sz w:val="24"/>
        </w:rPr>
        <w:t>регион</w:t>
      </w:r>
    </w:p>
    <w:p w14:paraId="0BDF947F" w14:textId="77777777" w:rsidR="00A10350" w:rsidRPr="002149EB" w:rsidRDefault="00000000">
      <w:pPr>
        <w:pStyle w:val="a5"/>
        <w:numPr>
          <w:ilvl w:val="2"/>
          <w:numId w:val="7"/>
        </w:num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149EB">
        <w:rPr>
          <w:rFonts w:ascii="Times New Roman" w:hAnsi="Times New Roman"/>
          <w:sz w:val="24"/>
        </w:rPr>
        <w:t>телефон</w:t>
      </w:r>
    </w:p>
    <w:p w14:paraId="608E88DB" w14:textId="77777777" w:rsidR="00AC6563" w:rsidRPr="002149EB" w:rsidRDefault="00000000">
      <w:pPr>
        <w:pStyle w:val="a5"/>
        <w:numPr>
          <w:ilvl w:val="2"/>
          <w:numId w:val="7"/>
        </w:num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адрес электронной почты</w:t>
      </w:r>
      <w:r w:rsidRPr="002149EB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Пользователя.</w:t>
      </w:r>
      <w:r w:rsidR="00AC6563" w:rsidRPr="002149EB">
        <w:rPr>
          <w:rFonts w:ascii="Times New Roman" w:hAnsi="Times New Roman"/>
          <w:sz w:val="24"/>
          <w:lang w:val="ru-RU"/>
        </w:rPr>
        <w:t xml:space="preserve">    </w:t>
      </w:r>
    </w:p>
    <w:p w14:paraId="79BE0165" w14:textId="77777777" w:rsidR="00A10350" w:rsidRPr="002149EB" w:rsidRDefault="00000000">
      <w:pPr>
        <w:pStyle w:val="a5"/>
        <w:numPr>
          <w:ilvl w:val="1"/>
          <w:numId w:val="6"/>
        </w:numPr>
        <w:tabs>
          <w:tab w:val="left" w:pos="1256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Обработка персональных данных осуществляется с использованием</w:t>
      </w:r>
      <w:r w:rsidRPr="002149EB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метрических систем Яндекс Метрика и</w:t>
      </w:r>
      <w:r w:rsidRPr="002149E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</w:rPr>
        <w:t>Top</w:t>
      </w:r>
      <w:r w:rsidRPr="002149EB">
        <w:rPr>
          <w:rFonts w:ascii="Times New Roman" w:hAnsi="Times New Roman"/>
          <w:sz w:val="24"/>
          <w:lang w:val="ru-RU"/>
        </w:rPr>
        <w:t>.</w:t>
      </w:r>
      <w:r w:rsidRPr="002149EB">
        <w:rPr>
          <w:rFonts w:ascii="Times New Roman" w:hAnsi="Times New Roman"/>
          <w:sz w:val="24"/>
        </w:rPr>
        <w:t>Mail</w:t>
      </w:r>
      <w:r w:rsidRPr="002149EB">
        <w:rPr>
          <w:rFonts w:ascii="Times New Roman" w:hAnsi="Times New Roman"/>
          <w:sz w:val="24"/>
          <w:lang w:val="ru-RU"/>
        </w:rPr>
        <w:t>:</w:t>
      </w:r>
    </w:p>
    <w:p w14:paraId="094874F5" w14:textId="77777777" w:rsidR="00A10350" w:rsidRPr="002149EB" w:rsidRDefault="00000000">
      <w:pPr>
        <w:pStyle w:val="a3"/>
        <w:ind w:left="809" w:firstLine="0"/>
        <w:rPr>
          <w:lang w:val="ru-RU"/>
        </w:rPr>
      </w:pPr>
      <w:r w:rsidRPr="002149EB">
        <w:t>IP</w:t>
      </w:r>
      <w:r w:rsidRPr="002149EB">
        <w:rPr>
          <w:spacing w:val="-4"/>
          <w:lang w:val="ru-RU"/>
        </w:rPr>
        <w:t xml:space="preserve"> </w:t>
      </w:r>
      <w:r w:rsidRPr="002149EB">
        <w:rPr>
          <w:lang w:val="ru-RU"/>
        </w:rPr>
        <w:t>адрес;</w:t>
      </w:r>
    </w:p>
    <w:p w14:paraId="3BBB98D2" w14:textId="77777777" w:rsidR="00A10350" w:rsidRPr="002149EB" w:rsidRDefault="00000000">
      <w:pPr>
        <w:pStyle w:val="a3"/>
        <w:ind w:left="809" w:firstLine="0"/>
        <w:rPr>
          <w:lang w:val="ru-RU"/>
        </w:rPr>
      </w:pPr>
      <w:r w:rsidRPr="002149EB">
        <w:rPr>
          <w:lang w:val="ru-RU"/>
        </w:rPr>
        <w:t>информация из</w:t>
      </w:r>
      <w:r w:rsidRPr="002149EB">
        <w:rPr>
          <w:spacing w:val="-9"/>
          <w:lang w:val="ru-RU"/>
        </w:rPr>
        <w:t xml:space="preserve"> </w:t>
      </w:r>
      <w:r w:rsidRPr="002149EB">
        <w:t>cookies</w:t>
      </w:r>
      <w:r w:rsidRPr="002149EB">
        <w:rPr>
          <w:lang w:val="ru-RU"/>
        </w:rPr>
        <w:t>;</w:t>
      </w:r>
    </w:p>
    <w:p w14:paraId="26E28483" w14:textId="77777777" w:rsidR="00A10350" w:rsidRPr="002149EB" w:rsidRDefault="00000000">
      <w:pPr>
        <w:pStyle w:val="a3"/>
        <w:ind w:right="107"/>
        <w:jc w:val="both"/>
        <w:rPr>
          <w:lang w:val="ru-RU"/>
        </w:rPr>
      </w:pPr>
      <w:r w:rsidRPr="002149EB">
        <w:rPr>
          <w:lang w:val="ru-RU"/>
        </w:rPr>
        <w:t>информация</w:t>
      </w:r>
      <w:r w:rsidRPr="002149EB">
        <w:rPr>
          <w:spacing w:val="22"/>
          <w:lang w:val="ru-RU"/>
        </w:rPr>
        <w:t xml:space="preserve"> </w:t>
      </w:r>
      <w:r w:rsidRPr="002149EB">
        <w:rPr>
          <w:lang w:val="ru-RU"/>
        </w:rPr>
        <w:t>о</w:t>
      </w:r>
      <w:r w:rsidRPr="002149EB">
        <w:rPr>
          <w:spacing w:val="22"/>
          <w:lang w:val="ru-RU"/>
        </w:rPr>
        <w:t xml:space="preserve"> </w:t>
      </w:r>
      <w:r w:rsidRPr="002149EB">
        <w:rPr>
          <w:lang w:val="ru-RU"/>
        </w:rPr>
        <w:t>браузере</w:t>
      </w:r>
      <w:r w:rsidRPr="002149EB">
        <w:rPr>
          <w:spacing w:val="23"/>
          <w:lang w:val="ru-RU"/>
        </w:rPr>
        <w:t xml:space="preserve"> </w:t>
      </w:r>
      <w:r w:rsidRPr="002149EB">
        <w:rPr>
          <w:lang w:val="ru-RU"/>
        </w:rPr>
        <w:t>(или</w:t>
      </w:r>
      <w:r w:rsidRPr="002149EB">
        <w:rPr>
          <w:spacing w:val="20"/>
          <w:lang w:val="ru-RU"/>
        </w:rPr>
        <w:t xml:space="preserve"> </w:t>
      </w:r>
      <w:r w:rsidRPr="002149EB">
        <w:rPr>
          <w:lang w:val="ru-RU"/>
        </w:rPr>
        <w:t>иной</w:t>
      </w:r>
      <w:r w:rsidRPr="002149EB">
        <w:rPr>
          <w:spacing w:val="20"/>
          <w:lang w:val="ru-RU"/>
        </w:rPr>
        <w:t xml:space="preserve"> </w:t>
      </w:r>
      <w:r w:rsidRPr="002149EB">
        <w:rPr>
          <w:lang w:val="ru-RU"/>
        </w:rPr>
        <w:t>программе,</w:t>
      </w:r>
      <w:r w:rsidRPr="002149EB">
        <w:rPr>
          <w:spacing w:val="22"/>
          <w:lang w:val="ru-RU"/>
        </w:rPr>
        <w:t xml:space="preserve"> </w:t>
      </w:r>
      <w:r w:rsidRPr="002149EB">
        <w:rPr>
          <w:lang w:val="ru-RU"/>
        </w:rPr>
        <w:t>которая</w:t>
      </w:r>
      <w:r w:rsidRPr="002149EB">
        <w:rPr>
          <w:spacing w:val="24"/>
          <w:lang w:val="ru-RU"/>
        </w:rPr>
        <w:t xml:space="preserve"> </w:t>
      </w:r>
      <w:r w:rsidRPr="002149EB">
        <w:rPr>
          <w:lang w:val="ru-RU"/>
        </w:rPr>
        <w:t>осуществляет</w:t>
      </w:r>
      <w:r w:rsidRPr="002149EB">
        <w:rPr>
          <w:spacing w:val="22"/>
          <w:lang w:val="ru-RU"/>
        </w:rPr>
        <w:t xml:space="preserve"> </w:t>
      </w:r>
      <w:r w:rsidRPr="002149EB">
        <w:rPr>
          <w:lang w:val="ru-RU"/>
        </w:rPr>
        <w:t>доступ</w:t>
      </w:r>
      <w:r w:rsidRPr="002149EB">
        <w:rPr>
          <w:spacing w:val="28"/>
          <w:lang w:val="ru-RU"/>
        </w:rPr>
        <w:t xml:space="preserve"> </w:t>
      </w:r>
      <w:r w:rsidRPr="002149EB">
        <w:rPr>
          <w:lang w:val="ru-RU"/>
        </w:rPr>
        <w:t>к</w:t>
      </w:r>
      <w:r w:rsidRPr="002149EB">
        <w:rPr>
          <w:spacing w:val="25"/>
          <w:lang w:val="ru-RU"/>
        </w:rPr>
        <w:t xml:space="preserve"> </w:t>
      </w:r>
      <w:r w:rsidRPr="002149EB">
        <w:rPr>
          <w:lang w:val="ru-RU"/>
        </w:rPr>
        <w:t>показу рекламы);</w:t>
      </w:r>
    </w:p>
    <w:p w14:paraId="5B024F5C" w14:textId="77777777" w:rsidR="00A10350" w:rsidRPr="002149EB" w:rsidRDefault="00000000">
      <w:pPr>
        <w:pStyle w:val="a3"/>
        <w:ind w:left="809" w:firstLine="0"/>
        <w:rPr>
          <w:lang w:val="ru-RU"/>
        </w:rPr>
      </w:pPr>
      <w:r w:rsidRPr="002149EB">
        <w:rPr>
          <w:lang w:val="ru-RU"/>
        </w:rPr>
        <w:t>время</w:t>
      </w:r>
      <w:r w:rsidRPr="002149EB">
        <w:rPr>
          <w:spacing w:val="-7"/>
          <w:lang w:val="ru-RU"/>
        </w:rPr>
        <w:t xml:space="preserve"> </w:t>
      </w:r>
      <w:r w:rsidRPr="002149EB">
        <w:rPr>
          <w:lang w:val="ru-RU"/>
        </w:rPr>
        <w:t>доступа;</w:t>
      </w:r>
    </w:p>
    <w:p w14:paraId="02AB57FD" w14:textId="7CB26DB2" w:rsidR="00A10350" w:rsidRPr="002149EB" w:rsidRDefault="00000000">
      <w:pPr>
        <w:pStyle w:val="a3"/>
        <w:ind w:left="809" w:right="2350" w:firstLine="0"/>
        <w:rPr>
          <w:lang w:val="ru-RU"/>
        </w:rPr>
      </w:pPr>
      <w:r w:rsidRPr="002149EB">
        <w:rPr>
          <w:lang w:val="ru-RU"/>
        </w:rPr>
        <w:t>адрес страницы, на которой расположен рекламный</w:t>
      </w:r>
      <w:r w:rsidRPr="002149EB">
        <w:rPr>
          <w:spacing w:val="-13"/>
          <w:lang w:val="ru-RU"/>
        </w:rPr>
        <w:t xml:space="preserve"> </w:t>
      </w:r>
      <w:r w:rsidRPr="002149EB">
        <w:rPr>
          <w:lang w:val="ru-RU"/>
        </w:rPr>
        <w:t>блок;</w:t>
      </w:r>
      <w:r w:rsidRPr="002149EB">
        <w:rPr>
          <w:w w:val="99"/>
          <w:lang w:val="ru-RU"/>
        </w:rPr>
        <w:t xml:space="preserve"> </w:t>
      </w:r>
      <w:r w:rsidRPr="002149EB">
        <w:rPr>
          <w:lang w:val="ru-RU"/>
        </w:rPr>
        <w:t>реферер (адрес предыдущей</w:t>
      </w:r>
      <w:r w:rsidRPr="002149EB">
        <w:rPr>
          <w:spacing w:val="-12"/>
          <w:lang w:val="ru-RU"/>
        </w:rPr>
        <w:t xml:space="preserve"> </w:t>
      </w:r>
      <w:r w:rsidRPr="002149EB">
        <w:rPr>
          <w:lang w:val="ru-RU"/>
        </w:rPr>
        <w:t>страницы).</w:t>
      </w:r>
      <w:r w:rsidR="00AC6563" w:rsidRPr="002149EB">
        <w:rPr>
          <w:lang w:val="ru-RU"/>
        </w:rPr>
        <w:t xml:space="preserve">                     </w:t>
      </w:r>
    </w:p>
    <w:p w14:paraId="025B370B" w14:textId="77777777" w:rsidR="00A10350" w:rsidRPr="007C3045" w:rsidRDefault="00000000">
      <w:pPr>
        <w:pStyle w:val="a5"/>
        <w:numPr>
          <w:ilvl w:val="2"/>
          <w:numId w:val="6"/>
        </w:numPr>
        <w:tabs>
          <w:tab w:val="left" w:pos="1484"/>
        </w:tabs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 xml:space="preserve">Отключение </w:t>
      </w:r>
      <w:r>
        <w:rPr>
          <w:rFonts w:ascii="Times New Roman" w:hAnsi="Times New Roman"/>
          <w:sz w:val="24"/>
        </w:rPr>
        <w:t>cookies</w:t>
      </w:r>
      <w:r w:rsidRPr="007C3045">
        <w:rPr>
          <w:rFonts w:ascii="Times New Roman" w:hAnsi="Times New Roman"/>
          <w:sz w:val="24"/>
          <w:lang w:val="ru-RU"/>
        </w:rPr>
        <w:t xml:space="preserve"> может повлечь невозможность доступа к частям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сайта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Компании, требующим авторизации.</w:t>
      </w:r>
    </w:p>
    <w:p w14:paraId="47FE8E92" w14:textId="77777777" w:rsidR="00A10350" w:rsidRPr="007C3045" w:rsidRDefault="00000000">
      <w:pPr>
        <w:pStyle w:val="a5"/>
        <w:numPr>
          <w:ilvl w:val="2"/>
          <w:numId w:val="6"/>
        </w:numPr>
        <w:tabs>
          <w:tab w:val="left" w:pos="1496"/>
        </w:tabs>
        <w:spacing w:before="53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 xml:space="preserve">Компания осуществляет сбор статистики об </w:t>
      </w:r>
      <w:r>
        <w:rPr>
          <w:rFonts w:ascii="Times New Roman" w:hAnsi="Times New Roman"/>
          <w:sz w:val="24"/>
        </w:rPr>
        <w:t>IP</w:t>
      </w:r>
      <w:r w:rsidRPr="007C3045">
        <w:rPr>
          <w:rFonts w:ascii="Times New Roman" w:hAnsi="Times New Roman"/>
          <w:sz w:val="24"/>
          <w:lang w:val="ru-RU"/>
        </w:rPr>
        <w:t>-адресах своих</w:t>
      </w:r>
      <w:r w:rsidRPr="007C304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посетителей. Данная информация используется с целью выявления и решения технических</w:t>
      </w:r>
      <w:r w:rsidRPr="007C3045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проблем.</w:t>
      </w:r>
    </w:p>
    <w:p w14:paraId="0BB05432" w14:textId="553D304F" w:rsidR="00A10350" w:rsidRPr="00AC6563" w:rsidRDefault="00000000">
      <w:pPr>
        <w:pStyle w:val="a3"/>
        <w:ind w:right="108"/>
        <w:jc w:val="both"/>
        <w:rPr>
          <w:color w:val="EE0000"/>
          <w:lang w:val="ru-RU"/>
        </w:rPr>
      </w:pPr>
      <w:r w:rsidRPr="007C3045">
        <w:rPr>
          <w:lang w:val="ru-RU"/>
        </w:rPr>
        <w:t>3.4. Любая иная персональная информация, неоговоренная выше,</w:t>
      </w:r>
      <w:r w:rsidRPr="007C3045">
        <w:rPr>
          <w:spacing w:val="27"/>
          <w:lang w:val="ru-RU"/>
        </w:rPr>
        <w:t xml:space="preserve"> </w:t>
      </w:r>
      <w:r w:rsidRPr="007C3045">
        <w:rPr>
          <w:lang w:val="ru-RU"/>
        </w:rPr>
        <w:t>(используемые</w:t>
      </w:r>
      <w:r w:rsidRPr="007C3045">
        <w:rPr>
          <w:w w:val="99"/>
          <w:lang w:val="ru-RU"/>
        </w:rPr>
        <w:t xml:space="preserve"> </w:t>
      </w:r>
      <w:r w:rsidRPr="007C3045">
        <w:rPr>
          <w:lang w:val="ru-RU"/>
        </w:rPr>
        <w:t>браузеры и операционные системы и т.д.) подлежит надежному хранению</w:t>
      </w:r>
      <w:r w:rsidRPr="007C3045">
        <w:rPr>
          <w:spacing w:val="55"/>
          <w:lang w:val="ru-RU"/>
        </w:rPr>
        <w:t xml:space="preserve"> </w:t>
      </w:r>
      <w:r w:rsidRPr="007C3045">
        <w:rPr>
          <w:lang w:val="ru-RU"/>
        </w:rPr>
        <w:t xml:space="preserve">и </w:t>
      </w:r>
      <w:r w:rsidRPr="007C3045">
        <w:rPr>
          <w:lang w:val="ru-RU"/>
        </w:rPr>
        <w:lastRenderedPageBreak/>
        <w:t>нераспространению,</w:t>
      </w:r>
      <w:r w:rsidRPr="007C3045">
        <w:rPr>
          <w:spacing w:val="24"/>
          <w:lang w:val="ru-RU"/>
        </w:rPr>
        <w:t xml:space="preserve"> </w:t>
      </w:r>
      <w:r w:rsidRPr="007C3045">
        <w:rPr>
          <w:lang w:val="ru-RU"/>
        </w:rPr>
        <w:t>за</w:t>
      </w:r>
      <w:r w:rsidRPr="007C3045">
        <w:rPr>
          <w:spacing w:val="21"/>
          <w:lang w:val="ru-RU"/>
        </w:rPr>
        <w:t xml:space="preserve"> </w:t>
      </w:r>
      <w:r w:rsidRPr="007C3045">
        <w:rPr>
          <w:lang w:val="ru-RU"/>
        </w:rPr>
        <w:t>исключением</w:t>
      </w:r>
      <w:r w:rsidRPr="007C3045">
        <w:rPr>
          <w:spacing w:val="23"/>
          <w:lang w:val="ru-RU"/>
        </w:rPr>
        <w:t xml:space="preserve"> </w:t>
      </w:r>
      <w:r w:rsidRPr="007C3045">
        <w:rPr>
          <w:lang w:val="ru-RU"/>
        </w:rPr>
        <w:t>случаев,</w:t>
      </w:r>
      <w:r w:rsidRPr="007C3045">
        <w:rPr>
          <w:spacing w:val="22"/>
          <w:lang w:val="ru-RU"/>
        </w:rPr>
        <w:t xml:space="preserve"> </w:t>
      </w:r>
      <w:r w:rsidRPr="007C3045">
        <w:rPr>
          <w:lang w:val="ru-RU"/>
        </w:rPr>
        <w:t>предусмотренных</w:t>
      </w:r>
      <w:r w:rsidRPr="007C3045">
        <w:rPr>
          <w:spacing w:val="24"/>
          <w:lang w:val="ru-RU"/>
        </w:rPr>
        <w:t xml:space="preserve"> </w:t>
      </w:r>
      <w:r w:rsidRPr="007C3045">
        <w:rPr>
          <w:lang w:val="ru-RU"/>
        </w:rPr>
        <w:t>в</w:t>
      </w:r>
      <w:r w:rsidRPr="007C3045">
        <w:rPr>
          <w:spacing w:val="23"/>
          <w:lang w:val="ru-RU"/>
        </w:rPr>
        <w:t xml:space="preserve"> </w:t>
      </w:r>
      <w:r w:rsidRPr="007C3045">
        <w:rPr>
          <w:lang w:val="ru-RU"/>
        </w:rPr>
        <w:t>п.п.</w:t>
      </w:r>
      <w:r w:rsidRPr="007C3045">
        <w:rPr>
          <w:spacing w:val="22"/>
          <w:lang w:val="ru-RU"/>
        </w:rPr>
        <w:t xml:space="preserve"> </w:t>
      </w:r>
      <w:r w:rsidRPr="007C3045">
        <w:rPr>
          <w:lang w:val="ru-RU"/>
        </w:rPr>
        <w:t>5.2.</w:t>
      </w:r>
      <w:r w:rsidRPr="007C3045">
        <w:rPr>
          <w:spacing w:val="24"/>
          <w:lang w:val="ru-RU"/>
        </w:rPr>
        <w:t xml:space="preserve"> </w:t>
      </w:r>
      <w:r w:rsidRPr="007C3045">
        <w:rPr>
          <w:lang w:val="ru-RU"/>
        </w:rPr>
        <w:t>и</w:t>
      </w:r>
      <w:r w:rsidRPr="007C3045">
        <w:rPr>
          <w:spacing w:val="23"/>
          <w:lang w:val="ru-RU"/>
        </w:rPr>
        <w:t xml:space="preserve"> </w:t>
      </w:r>
      <w:r w:rsidRPr="007C3045">
        <w:rPr>
          <w:lang w:val="ru-RU"/>
        </w:rPr>
        <w:t>5.3.</w:t>
      </w:r>
      <w:r w:rsidRPr="007C3045">
        <w:rPr>
          <w:spacing w:val="24"/>
          <w:lang w:val="ru-RU"/>
        </w:rPr>
        <w:t xml:space="preserve"> </w:t>
      </w:r>
      <w:r w:rsidRPr="007C3045">
        <w:rPr>
          <w:lang w:val="ru-RU"/>
        </w:rPr>
        <w:t>настоящей Политики</w:t>
      </w:r>
      <w:r w:rsidRPr="007C3045">
        <w:rPr>
          <w:spacing w:val="-10"/>
          <w:lang w:val="ru-RU"/>
        </w:rPr>
        <w:t xml:space="preserve"> </w:t>
      </w:r>
      <w:r w:rsidRPr="007C3045">
        <w:rPr>
          <w:lang w:val="ru-RU"/>
        </w:rPr>
        <w:t>конфиденциальности.</w:t>
      </w:r>
      <w:r w:rsidR="00AC6563">
        <w:rPr>
          <w:lang w:val="ru-RU"/>
        </w:rPr>
        <w:t xml:space="preserve"> </w:t>
      </w:r>
      <w:r w:rsidR="00AC6563">
        <w:rPr>
          <w:color w:val="EE0000"/>
          <w:lang w:val="ru-RU"/>
        </w:rPr>
        <w:t xml:space="preserve"> </w:t>
      </w:r>
    </w:p>
    <w:p w14:paraId="069AAC0E" w14:textId="77777777" w:rsidR="00A10350" w:rsidRPr="002149EB" w:rsidRDefault="00000000">
      <w:pPr>
        <w:pStyle w:val="1"/>
        <w:numPr>
          <w:ilvl w:val="0"/>
          <w:numId w:val="10"/>
        </w:numPr>
        <w:tabs>
          <w:tab w:val="left" w:pos="1268"/>
        </w:tabs>
        <w:ind w:left="1268" w:hanging="449"/>
        <w:jc w:val="left"/>
        <w:rPr>
          <w:b w:val="0"/>
          <w:bCs w:val="0"/>
          <w:lang w:val="ru-RU"/>
        </w:rPr>
      </w:pPr>
      <w:r w:rsidRPr="002149EB">
        <w:rPr>
          <w:lang w:val="ru-RU"/>
        </w:rPr>
        <w:t>ЦЕЛИ СБОРА ПЕРСОНАЛЬНОЙ ИНФОРМАЦИИ</w:t>
      </w:r>
      <w:r w:rsidRPr="002149EB">
        <w:rPr>
          <w:spacing w:val="-9"/>
          <w:lang w:val="ru-RU"/>
        </w:rPr>
        <w:t xml:space="preserve"> </w:t>
      </w:r>
      <w:r w:rsidRPr="002149EB">
        <w:rPr>
          <w:lang w:val="ru-RU"/>
        </w:rPr>
        <w:t>ПОЛЬЗОВАТЕЛЯ</w:t>
      </w:r>
    </w:p>
    <w:p w14:paraId="76C736CD" w14:textId="77777777" w:rsidR="00A10350" w:rsidRPr="002149EB" w:rsidRDefault="00000000">
      <w:pPr>
        <w:pStyle w:val="a5"/>
        <w:numPr>
          <w:ilvl w:val="1"/>
          <w:numId w:val="10"/>
        </w:numPr>
        <w:tabs>
          <w:tab w:val="left" w:pos="1326"/>
        </w:tabs>
        <w:spacing w:before="98"/>
        <w:ind w:right="11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Персональные данные Пользователя Администрация сайта Компании</w:t>
      </w:r>
      <w:r w:rsidRPr="002149EB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может использовать в</w:t>
      </w:r>
      <w:r w:rsidRPr="002149E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целях:</w:t>
      </w:r>
    </w:p>
    <w:p w14:paraId="538E4CA2" w14:textId="77777777" w:rsidR="00A10350" w:rsidRPr="002149EB" w:rsidRDefault="00000000">
      <w:pPr>
        <w:pStyle w:val="a5"/>
        <w:numPr>
          <w:ilvl w:val="2"/>
          <w:numId w:val="10"/>
        </w:numPr>
        <w:tabs>
          <w:tab w:val="left" w:pos="1480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Идентификации Пользователя, зарегистрированного на сайте Компании,</w:t>
      </w:r>
      <w:r w:rsidRPr="002149EB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для</w:t>
      </w:r>
      <w:r w:rsidRPr="002149E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осуществления обратной</w:t>
      </w:r>
      <w:r w:rsidRPr="002149E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связи.</w:t>
      </w:r>
    </w:p>
    <w:p w14:paraId="151ECDED" w14:textId="77777777" w:rsidR="00A10350" w:rsidRPr="002149EB" w:rsidRDefault="00000000">
      <w:pPr>
        <w:pStyle w:val="a5"/>
        <w:numPr>
          <w:ilvl w:val="2"/>
          <w:numId w:val="10"/>
        </w:numPr>
        <w:tabs>
          <w:tab w:val="left" w:pos="1424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Предоставления Пользователю доступа к персонализированным ресурсам</w:t>
      </w:r>
      <w:r w:rsidRPr="002149EB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Сайта</w:t>
      </w:r>
      <w:r w:rsidRPr="002149E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Компании.</w:t>
      </w:r>
    </w:p>
    <w:p w14:paraId="59CEC63A" w14:textId="77777777" w:rsidR="00A10350" w:rsidRPr="002149EB" w:rsidRDefault="00000000">
      <w:pPr>
        <w:pStyle w:val="a5"/>
        <w:numPr>
          <w:ilvl w:val="2"/>
          <w:numId w:val="10"/>
        </w:numPr>
        <w:tabs>
          <w:tab w:val="left" w:pos="1580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Установления с Пользователем обратной связи, включая</w:t>
      </w:r>
      <w:r w:rsidRPr="002149EB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направление</w:t>
      </w:r>
      <w:r w:rsidRPr="002149E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уведомлений, запросов, касающихся использования Сайта Компании, оказания</w:t>
      </w:r>
      <w:r w:rsidRPr="002149EB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услуг, обработка запросов и заявок от</w:t>
      </w:r>
      <w:r w:rsidRPr="002149E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Пользователя.</w:t>
      </w:r>
    </w:p>
    <w:p w14:paraId="6C9783B2" w14:textId="77777777" w:rsidR="00A10350" w:rsidRPr="002149EB" w:rsidRDefault="00000000">
      <w:pPr>
        <w:pStyle w:val="a5"/>
        <w:numPr>
          <w:ilvl w:val="2"/>
          <w:numId w:val="10"/>
        </w:numPr>
        <w:tabs>
          <w:tab w:val="left" w:pos="1465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Определения места нахождения Пользователя для обеспечения</w:t>
      </w:r>
      <w:r w:rsidRPr="002149EB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безопасности, предотвращения</w:t>
      </w:r>
      <w:r w:rsidRPr="002149E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мошенничества.</w:t>
      </w:r>
    </w:p>
    <w:p w14:paraId="0BA441B2" w14:textId="77777777" w:rsidR="00A10350" w:rsidRPr="002149EB" w:rsidRDefault="00000000">
      <w:pPr>
        <w:pStyle w:val="a5"/>
        <w:numPr>
          <w:ilvl w:val="2"/>
          <w:numId w:val="10"/>
        </w:numPr>
        <w:tabs>
          <w:tab w:val="left" w:pos="1576"/>
        </w:tabs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Предоставления Пользователю эффективной клиентской и</w:t>
      </w:r>
      <w:r w:rsidRPr="002149EB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технической поддержки при возникновении проблем, связанных с использованием Сайта</w:t>
      </w:r>
      <w:r w:rsidRPr="002149EB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Компании.</w:t>
      </w:r>
    </w:p>
    <w:p w14:paraId="37791139" w14:textId="77777777" w:rsidR="00A10350" w:rsidRPr="002149EB" w:rsidRDefault="00000000">
      <w:pPr>
        <w:pStyle w:val="a5"/>
        <w:numPr>
          <w:ilvl w:val="2"/>
          <w:numId w:val="10"/>
        </w:numPr>
        <w:tabs>
          <w:tab w:val="left" w:pos="1568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Предоставления Пользователю с его согласия, обновлений</w:t>
      </w:r>
      <w:r w:rsidRPr="002149EB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продукции, специальных предложений, информации о ценах, новостной рассылки и иных сведений</w:t>
      </w:r>
      <w:r w:rsidRPr="002149EB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от имени Компании или от имени партнеров</w:t>
      </w:r>
      <w:r w:rsidRPr="002149EB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Компании.</w:t>
      </w:r>
    </w:p>
    <w:p w14:paraId="3A967D17" w14:textId="77777777" w:rsidR="00A10350" w:rsidRPr="002149EB" w:rsidRDefault="00000000">
      <w:pPr>
        <w:pStyle w:val="a5"/>
        <w:numPr>
          <w:ilvl w:val="2"/>
          <w:numId w:val="10"/>
        </w:numPr>
        <w:tabs>
          <w:tab w:val="left" w:pos="1410"/>
        </w:tabs>
        <w:ind w:left="1409" w:hanging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Осуществления рекламной деятельности с согласия</w:t>
      </w:r>
      <w:r w:rsidRPr="002149E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Пользователя.</w:t>
      </w:r>
    </w:p>
    <w:p w14:paraId="3A49BCD6" w14:textId="77777777" w:rsidR="00A10350" w:rsidRPr="002149EB" w:rsidRDefault="00000000">
      <w:pPr>
        <w:pStyle w:val="a5"/>
        <w:numPr>
          <w:ilvl w:val="2"/>
          <w:numId w:val="10"/>
        </w:numPr>
        <w:tabs>
          <w:tab w:val="left" w:pos="1523"/>
        </w:tabs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Предоставления доступа Пользователю на сайты или сервисы</w:t>
      </w:r>
      <w:r w:rsidRPr="002149EB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партнеров Компании с целью получения продуктов, обновлений и</w:t>
      </w:r>
      <w:r w:rsidRPr="002149EB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услуг.</w:t>
      </w:r>
    </w:p>
    <w:p w14:paraId="39DE43A5" w14:textId="77777777" w:rsidR="00A10350" w:rsidRPr="007C3045" w:rsidRDefault="00000000">
      <w:pPr>
        <w:pStyle w:val="1"/>
        <w:numPr>
          <w:ilvl w:val="0"/>
          <w:numId w:val="10"/>
        </w:numPr>
        <w:tabs>
          <w:tab w:val="left" w:pos="1040"/>
        </w:tabs>
        <w:ind w:left="1040" w:hanging="358"/>
        <w:jc w:val="left"/>
        <w:rPr>
          <w:b w:val="0"/>
          <w:bCs w:val="0"/>
          <w:lang w:val="ru-RU"/>
        </w:rPr>
      </w:pPr>
      <w:r w:rsidRPr="007C3045">
        <w:rPr>
          <w:lang w:val="ru-RU"/>
        </w:rPr>
        <w:t>СПОСОБЫ И СРОКИ ОБРАБОТКИ ПЕРСОНАЛЬНОЙ</w:t>
      </w:r>
      <w:r w:rsidRPr="007C3045">
        <w:rPr>
          <w:spacing w:val="-14"/>
          <w:lang w:val="ru-RU"/>
        </w:rPr>
        <w:t xml:space="preserve"> </w:t>
      </w:r>
      <w:r w:rsidRPr="007C3045">
        <w:rPr>
          <w:lang w:val="ru-RU"/>
        </w:rPr>
        <w:t>ИНФОРМАЦИИ</w:t>
      </w:r>
    </w:p>
    <w:p w14:paraId="1ED5EBFB" w14:textId="77777777" w:rsidR="00A10350" w:rsidRPr="007C3045" w:rsidRDefault="00000000">
      <w:pPr>
        <w:pStyle w:val="a5"/>
        <w:numPr>
          <w:ilvl w:val="1"/>
          <w:numId w:val="10"/>
        </w:numPr>
        <w:tabs>
          <w:tab w:val="left" w:pos="1292"/>
        </w:tabs>
        <w:spacing w:before="101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Обработка персональных данных Пользователя осуществляется на законной</w:t>
      </w:r>
      <w:r w:rsidRPr="007C3045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 справедливой</w:t>
      </w:r>
      <w:r w:rsidRPr="007C304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основе.</w:t>
      </w:r>
    </w:p>
    <w:p w14:paraId="0FCACA43" w14:textId="77777777" w:rsidR="00A10350" w:rsidRPr="007C3045" w:rsidRDefault="00000000">
      <w:pPr>
        <w:pStyle w:val="a5"/>
        <w:numPr>
          <w:ilvl w:val="1"/>
          <w:numId w:val="10"/>
        </w:numPr>
        <w:tabs>
          <w:tab w:val="left" w:pos="1345"/>
        </w:tabs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Обработка персональных данных ограничивается достижением</w:t>
      </w:r>
      <w:r w:rsidRPr="007C3045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конкретных, заранее</w:t>
      </w:r>
      <w:r w:rsidRPr="007C304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определенных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</w:t>
      </w:r>
      <w:r w:rsidRPr="007C304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законных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целей.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Не</w:t>
      </w:r>
      <w:r w:rsidRPr="007C304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допускается</w:t>
      </w:r>
      <w:r w:rsidRPr="007C3045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обработка</w:t>
      </w:r>
      <w:r w:rsidRPr="007C304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персональных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данных, несовместимая с целями сбора персональных</w:t>
      </w:r>
      <w:r w:rsidRPr="007C304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данных.</w:t>
      </w:r>
    </w:p>
    <w:p w14:paraId="71BE2A27" w14:textId="77777777" w:rsidR="00A10350" w:rsidRPr="007C3045" w:rsidRDefault="00000000">
      <w:pPr>
        <w:pStyle w:val="a5"/>
        <w:numPr>
          <w:ilvl w:val="1"/>
          <w:numId w:val="10"/>
        </w:numPr>
        <w:tabs>
          <w:tab w:val="left" w:pos="1304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Не допускается объединение баз данных, содержащих персональные</w:t>
      </w:r>
      <w:r w:rsidRPr="007C3045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данные, обработка которых осуществляется в целях, несовместимых между</w:t>
      </w:r>
      <w:r w:rsidRPr="007C304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собой.</w:t>
      </w:r>
    </w:p>
    <w:p w14:paraId="276414C1" w14:textId="77777777" w:rsidR="00A10350" w:rsidRPr="002149EB" w:rsidRDefault="00000000">
      <w:pPr>
        <w:pStyle w:val="a5"/>
        <w:numPr>
          <w:ilvl w:val="1"/>
          <w:numId w:val="10"/>
        </w:numPr>
        <w:tabs>
          <w:tab w:val="left" w:pos="1273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Обработке подлежат только персональные данные, которые отвечают целям</w:t>
      </w:r>
      <w:r w:rsidRPr="002149EB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их обработки.</w:t>
      </w:r>
    </w:p>
    <w:p w14:paraId="457CE9E2" w14:textId="77777777" w:rsidR="00A10350" w:rsidRPr="007C3045" w:rsidRDefault="00000000">
      <w:pPr>
        <w:pStyle w:val="a5"/>
        <w:numPr>
          <w:ilvl w:val="1"/>
          <w:numId w:val="10"/>
        </w:numPr>
        <w:tabs>
          <w:tab w:val="left" w:pos="1333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Содержание и объем обрабатываемых персональных данных</w:t>
      </w:r>
      <w:r w:rsidRPr="007C304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соответствуют заявленным целям обработки. Не допускается избыточность обрабатываемых</w:t>
      </w:r>
      <w:r w:rsidRPr="007C304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персональных данных по отношению к заявленным целям их</w:t>
      </w:r>
      <w:r w:rsidRPr="007C304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обработки.</w:t>
      </w:r>
    </w:p>
    <w:p w14:paraId="64255EA9" w14:textId="77777777" w:rsidR="00A10350" w:rsidRPr="007C3045" w:rsidRDefault="00000000">
      <w:pPr>
        <w:pStyle w:val="a5"/>
        <w:numPr>
          <w:ilvl w:val="1"/>
          <w:numId w:val="10"/>
        </w:numPr>
        <w:tabs>
          <w:tab w:val="left" w:pos="1309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При обработке персональных данных обеспечивается точность</w:t>
      </w:r>
      <w:r w:rsidRPr="007C3045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персональных данных,</w:t>
      </w:r>
      <w:r w:rsidRPr="007C3045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их</w:t>
      </w:r>
      <w:r w:rsidRPr="007C3045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достаточность,</w:t>
      </w:r>
      <w:r w:rsidRPr="007C3045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а</w:t>
      </w:r>
      <w:r w:rsidRPr="007C304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в</w:t>
      </w:r>
      <w:r w:rsidRPr="007C304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необходимых</w:t>
      </w:r>
      <w:r w:rsidRPr="007C3045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случаях</w:t>
      </w:r>
      <w:r w:rsidRPr="007C3045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</w:t>
      </w:r>
      <w:r w:rsidRPr="007C3045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актуальность</w:t>
      </w:r>
      <w:r w:rsidRPr="007C3045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</w:t>
      </w:r>
      <w:r w:rsidRPr="007C3045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отношению</w:t>
      </w:r>
      <w:r w:rsidRPr="007C3045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</w:t>
      </w:r>
      <w:r w:rsidRPr="007C3045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целям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обработки персональных данных. Оператор принимает необходимые меры</w:t>
      </w:r>
      <w:r w:rsidRPr="007C304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и/или обеспечивает их принятие по удалению или уточнению неполных или неточных</w:t>
      </w:r>
      <w:r w:rsidRPr="007C3045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данных.</w:t>
      </w:r>
    </w:p>
    <w:p w14:paraId="2E0288F9" w14:textId="62E6D317" w:rsidR="00A10350" w:rsidRPr="00AC6563" w:rsidRDefault="00000000" w:rsidP="00B42A9B">
      <w:pPr>
        <w:pStyle w:val="a5"/>
        <w:numPr>
          <w:ilvl w:val="1"/>
          <w:numId w:val="10"/>
        </w:numPr>
        <w:tabs>
          <w:tab w:val="left" w:pos="1391"/>
        </w:tabs>
        <w:ind w:left="0" w:right="10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563">
        <w:rPr>
          <w:rFonts w:ascii="Times New Roman" w:hAnsi="Times New Roman"/>
          <w:sz w:val="24"/>
          <w:lang w:val="ru-RU"/>
        </w:rPr>
        <w:t>Хранение персональных данных осуществляется в форме,</w:t>
      </w:r>
      <w:r w:rsidRPr="00AC6563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позволяющей определить субъекта персональных данных, в течение срока, чем этого требуют</w:t>
      </w:r>
      <w:r w:rsidRPr="00AC6563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цели обработки</w:t>
      </w:r>
      <w:r w:rsidRPr="00AC6563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персональных</w:t>
      </w:r>
      <w:r w:rsidRPr="00AC6563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данных,</w:t>
      </w:r>
      <w:r w:rsidRPr="00AC6563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если</w:t>
      </w:r>
      <w:r w:rsidRPr="00AC656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срок</w:t>
      </w:r>
      <w:r w:rsidRPr="00AC656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хранения</w:t>
      </w:r>
      <w:r w:rsidRPr="00AC6563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персональных</w:t>
      </w:r>
      <w:r w:rsidRPr="00AC6563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данных</w:t>
      </w:r>
      <w:r w:rsidRPr="00AC6563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не</w:t>
      </w:r>
      <w:r w:rsidRPr="00AC6563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установлен федеральным законом, договором, стороной которого, выгодоприобретателем</w:t>
      </w:r>
      <w:r w:rsidRPr="00AC6563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AC6563">
        <w:rPr>
          <w:rFonts w:ascii="Times New Roman" w:hAnsi="Times New Roman"/>
          <w:sz w:val="24"/>
          <w:lang w:val="ru-RU"/>
        </w:rPr>
        <w:t>или</w:t>
      </w:r>
      <w:r w:rsidR="00AC6563">
        <w:rPr>
          <w:rFonts w:ascii="Times New Roman" w:hAnsi="Times New Roman"/>
          <w:sz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поручителем по которому является субъект персональных данных.</w:t>
      </w:r>
      <w:r w:rsidRPr="00AC656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Обрабатываемые</w:t>
      </w:r>
      <w:r w:rsidRPr="00AC6563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персональные данные уничтожаются либо обезличиваются по достижении целей</w:t>
      </w:r>
      <w:r w:rsidRPr="00AC656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обработки или</w:t>
      </w:r>
      <w:r w:rsidRPr="00AC656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C656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AC656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утраты</w:t>
      </w:r>
      <w:r w:rsidRPr="00AC656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необходимости</w:t>
      </w:r>
      <w:r w:rsidRPr="00AC656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C656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достижении</w:t>
      </w:r>
      <w:r w:rsidRPr="00AC656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AC656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целей,</w:t>
      </w:r>
      <w:r w:rsidRPr="00AC656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AC656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иное</w:t>
      </w:r>
      <w:r w:rsidRPr="00AC656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AC656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предусмотрено федеральным законом. Пользователь может в любой момент отозвать свое согласие</w:t>
      </w:r>
      <w:r w:rsidRPr="00AC656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C6563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обработку персональных данных, направив Администратору сайта уведомление</w:t>
      </w:r>
      <w:r w:rsidRPr="00AC6563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 w:rsidRPr="00AC6563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электронной почты на электронный адрес Администратора сайта </w:t>
      </w:r>
      <w:hyperlink r:id="rId5" w:history="1">
        <w:r w:rsidR="007C3045" w:rsidRPr="00AC656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manager@shveynik.online</w:t>
        </w:r>
      </w:hyperlink>
      <w:r w:rsidR="007C3045" w:rsidRPr="00AC65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 xml:space="preserve">с  </w:t>
      </w:r>
      <w:r w:rsidRPr="00AC656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C6563">
        <w:rPr>
          <w:rFonts w:ascii="Times New Roman" w:hAnsi="Times New Roman" w:cs="Times New Roman"/>
          <w:sz w:val="24"/>
          <w:szCs w:val="24"/>
          <w:lang w:val="ru-RU"/>
        </w:rPr>
        <w:t>пометкой</w:t>
      </w:r>
      <w:r w:rsidR="00AC65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6F124F" w14:textId="0E8DDD56" w:rsidR="007C3045" w:rsidRPr="007C3045" w:rsidRDefault="00000000" w:rsidP="007C3045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7C3045">
        <w:rPr>
          <w:lang w:val="ru-RU"/>
        </w:rPr>
        <w:t>«Отзыв согласия на обработку персональных</w:t>
      </w:r>
      <w:r w:rsidRPr="007C3045">
        <w:rPr>
          <w:spacing w:val="-18"/>
          <w:lang w:val="ru-RU"/>
        </w:rPr>
        <w:t xml:space="preserve"> </w:t>
      </w:r>
      <w:r w:rsidRPr="007C3045">
        <w:rPr>
          <w:lang w:val="ru-RU"/>
        </w:rPr>
        <w:t>данных».</w:t>
      </w:r>
      <w:r w:rsidR="007C3045">
        <w:rPr>
          <w:lang w:val="ru-RU"/>
        </w:rPr>
        <w:t xml:space="preserve"> </w:t>
      </w:r>
    </w:p>
    <w:p w14:paraId="623215F8" w14:textId="77777777" w:rsidR="00A10350" w:rsidRPr="007C3045" w:rsidRDefault="00000000">
      <w:pPr>
        <w:pStyle w:val="a5"/>
        <w:numPr>
          <w:ilvl w:val="1"/>
          <w:numId w:val="10"/>
        </w:numPr>
        <w:tabs>
          <w:tab w:val="left" w:pos="1374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Условием прекращения обработки персональных данных может</w:t>
      </w:r>
      <w:r w:rsidRPr="007C3045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являться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lastRenderedPageBreak/>
        <w:t>достижение целей обработки персональных данных, истечение срока действия</w:t>
      </w:r>
      <w:r w:rsidRPr="007C3045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согласия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субъекта персональных данных, отзыв согласия субъектом персональных данных</w:t>
      </w:r>
      <w:r w:rsidRPr="007C3045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или требование о прекращении обработки персональных данных, а также</w:t>
      </w:r>
      <w:r w:rsidRPr="007C3045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выявление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неправомерной обработки персональных</w:t>
      </w:r>
      <w:r w:rsidRPr="007C304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данных.</w:t>
      </w:r>
    </w:p>
    <w:p w14:paraId="3681A7A2" w14:textId="764A37EE" w:rsidR="00A10350" w:rsidRPr="002149EB" w:rsidRDefault="00000000">
      <w:pPr>
        <w:pStyle w:val="a5"/>
        <w:numPr>
          <w:ilvl w:val="1"/>
          <w:numId w:val="10"/>
        </w:numPr>
        <w:tabs>
          <w:tab w:val="left" w:pos="1249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49EB">
        <w:rPr>
          <w:rFonts w:ascii="Times New Roman" w:hAnsi="Times New Roman"/>
          <w:sz w:val="24"/>
          <w:lang w:val="ru-RU"/>
        </w:rPr>
        <w:t>Администрация сайта и иные лица, получившие доступ к персональным</w:t>
      </w:r>
      <w:r w:rsidRPr="002149EB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данным, обязаны не раскрывать третьим лицам и не распространять персональные данные</w:t>
      </w:r>
      <w:r w:rsidRPr="002149EB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без согласия субъекта персональных данных, если иное не предусмотрено федеральным</w:t>
      </w:r>
      <w:r w:rsidRPr="002149EB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законом. Администрация сайта принимает необходимые организационные и технические меры</w:t>
      </w:r>
      <w:r w:rsidRPr="002149EB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для</w:t>
      </w:r>
      <w:r w:rsidRPr="002149E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защиты персональной информации Пользователя от неправомерного или случайного</w:t>
      </w:r>
      <w:r w:rsidRPr="002149EB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доступа, уничтожения, изменения, блокирования, копирования, распространения, а также от</w:t>
      </w:r>
      <w:r w:rsidRPr="002149EB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иных неправомерных действий третьих</w:t>
      </w:r>
      <w:r w:rsidRPr="002149EB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149EB">
        <w:rPr>
          <w:rFonts w:ascii="Times New Roman" w:hAnsi="Times New Roman"/>
          <w:sz w:val="24"/>
          <w:lang w:val="ru-RU"/>
        </w:rPr>
        <w:t>лиц.</w:t>
      </w:r>
      <w:r w:rsidR="00AC6563" w:rsidRPr="002149EB">
        <w:rPr>
          <w:rFonts w:ascii="Times New Roman" w:hAnsi="Times New Roman"/>
          <w:sz w:val="24"/>
          <w:lang w:val="ru-RU"/>
        </w:rPr>
        <w:t xml:space="preserve"> </w:t>
      </w:r>
    </w:p>
    <w:p w14:paraId="2708B1D8" w14:textId="77777777" w:rsidR="00A10350" w:rsidRPr="007C3045" w:rsidRDefault="00000000">
      <w:pPr>
        <w:pStyle w:val="a5"/>
        <w:numPr>
          <w:ilvl w:val="1"/>
          <w:numId w:val="10"/>
        </w:numPr>
        <w:tabs>
          <w:tab w:val="left" w:pos="1388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Администрация сайта совместно с Пользователем принимает все</w:t>
      </w:r>
      <w:r w:rsidRPr="007C304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необходимые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меры по предотвращению убытков или иных отрицательных  последствий,</w:t>
      </w:r>
      <w:r w:rsidRPr="007C304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вызванных утратой или разглашением персональных данных</w:t>
      </w:r>
      <w:r w:rsidRPr="007C304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Пользователя.</w:t>
      </w:r>
    </w:p>
    <w:p w14:paraId="139B6398" w14:textId="77777777" w:rsidR="00A10350" w:rsidRDefault="00000000">
      <w:pPr>
        <w:pStyle w:val="1"/>
        <w:numPr>
          <w:ilvl w:val="0"/>
          <w:numId w:val="10"/>
        </w:numPr>
        <w:tabs>
          <w:tab w:val="left" w:pos="3503"/>
        </w:tabs>
        <w:ind w:left="3502" w:hanging="358"/>
        <w:jc w:val="left"/>
        <w:rPr>
          <w:b w:val="0"/>
          <w:bCs w:val="0"/>
        </w:rPr>
      </w:pPr>
      <w:r>
        <w:t>ОБЯЗАТЕЛЬСТВА</w:t>
      </w:r>
      <w:r>
        <w:rPr>
          <w:spacing w:val="-2"/>
        </w:rPr>
        <w:t xml:space="preserve"> </w:t>
      </w:r>
      <w:r>
        <w:t>СТОРОН</w:t>
      </w:r>
    </w:p>
    <w:p w14:paraId="4B487391" w14:textId="77777777" w:rsidR="00A10350" w:rsidRDefault="00000000">
      <w:pPr>
        <w:pStyle w:val="a5"/>
        <w:numPr>
          <w:ilvl w:val="1"/>
          <w:numId w:val="5"/>
        </w:numPr>
        <w:tabs>
          <w:tab w:val="left" w:pos="1230"/>
        </w:tabs>
        <w:spacing w:before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Пользователь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обязан:</w:t>
      </w:r>
    </w:p>
    <w:p w14:paraId="3586681B" w14:textId="77777777" w:rsidR="00A10350" w:rsidRPr="007C3045" w:rsidRDefault="00000000">
      <w:pPr>
        <w:pStyle w:val="a5"/>
        <w:numPr>
          <w:ilvl w:val="2"/>
          <w:numId w:val="5"/>
        </w:numPr>
        <w:tabs>
          <w:tab w:val="left" w:pos="1564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Предоставить информацию о персональных данных, необходимую</w:t>
      </w:r>
      <w:r w:rsidRPr="007C3045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для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пользования Сайтом</w:t>
      </w:r>
      <w:r w:rsidRPr="007C304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Компании.</w:t>
      </w:r>
    </w:p>
    <w:p w14:paraId="005492E7" w14:textId="77777777" w:rsidR="00A10350" w:rsidRPr="007C3045" w:rsidRDefault="00000000">
      <w:pPr>
        <w:pStyle w:val="a5"/>
        <w:numPr>
          <w:ilvl w:val="2"/>
          <w:numId w:val="5"/>
        </w:numPr>
        <w:tabs>
          <w:tab w:val="left" w:pos="1436"/>
        </w:tabs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Обновить, дополнить предоставленную информацию о персональных данных</w:t>
      </w:r>
      <w:r w:rsidRPr="007C3045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в случае изменения данной</w:t>
      </w:r>
      <w:r w:rsidRPr="007C304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информации.</w:t>
      </w:r>
    </w:p>
    <w:p w14:paraId="47945925" w14:textId="77777777" w:rsidR="00A10350" w:rsidRDefault="00000000">
      <w:pPr>
        <w:pStyle w:val="1"/>
        <w:numPr>
          <w:ilvl w:val="1"/>
          <w:numId w:val="4"/>
        </w:numPr>
        <w:tabs>
          <w:tab w:val="left" w:pos="1230"/>
        </w:tabs>
        <w:spacing w:before="0"/>
        <w:rPr>
          <w:b w:val="0"/>
          <w:bCs w:val="0"/>
        </w:rPr>
      </w:pPr>
      <w:r>
        <w:t>Администрация сайта</w:t>
      </w:r>
      <w:r>
        <w:rPr>
          <w:spacing w:val="-7"/>
        </w:rPr>
        <w:t xml:space="preserve"> </w:t>
      </w:r>
      <w:r>
        <w:t>обязана:</w:t>
      </w:r>
    </w:p>
    <w:p w14:paraId="212CC73F" w14:textId="77777777" w:rsidR="00A10350" w:rsidRPr="007C3045" w:rsidRDefault="00000000">
      <w:pPr>
        <w:pStyle w:val="a5"/>
        <w:numPr>
          <w:ilvl w:val="2"/>
          <w:numId w:val="4"/>
        </w:numPr>
        <w:tabs>
          <w:tab w:val="left" w:pos="1429"/>
        </w:tabs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Использовать полученную информацию исключительно для целей, указанных</w:t>
      </w:r>
      <w:r w:rsidRPr="007C3045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в п. 4 настоящей Политики</w:t>
      </w:r>
      <w:r w:rsidRPr="007C304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конфиденциальности.</w:t>
      </w:r>
    </w:p>
    <w:p w14:paraId="4DE485D7" w14:textId="77777777" w:rsidR="00A10350" w:rsidRPr="007C3045" w:rsidRDefault="00000000">
      <w:pPr>
        <w:pStyle w:val="a5"/>
        <w:numPr>
          <w:ilvl w:val="2"/>
          <w:numId w:val="4"/>
        </w:numPr>
        <w:tabs>
          <w:tab w:val="left" w:pos="1412"/>
        </w:tabs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Обеспечить хранение конфиденциальной информации в тайне, не разглашать</w:t>
      </w:r>
      <w:r w:rsidRPr="007C304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без предварительного письменного разрешения Пользователя, а также не осуществлять</w:t>
      </w:r>
      <w:r w:rsidRPr="007C3045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продажу, обмен, опубликование, либо разглашение иными возможными способами</w:t>
      </w:r>
      <w:r w:rsidRPr="007C3045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переданных персональных</w:t>
      </w:r>
      <w:r w:rsidRPr="007C3045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данных</w:t>
      </w:r>
      <w:r w:rsidRPr="007C3045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Пользователя,</w:t>
      </w:r>
      <w:r w:rsidRPr="007C304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за</w:t>
      </w:r>
      <w:r w:rsidRPr="007C3045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исключением</w:t>
      </w:r>
      <w:r w:rsidRPr="007C3045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п.п.</w:t>
      </w:r>
      <w:r w:rsidRPr="007C3045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5.2.</w:t>
      </w:r>
      <w:r w:rsidRPr="007C304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</w:t>
      </w:r>
      <w:r w:rsidRPr="007C3045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5.3.</w:t>
      </w:r>
      <w:r w:rsidRPr="007C304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настоящей</w:t>
      </w:r>
      <w:r w:rsidRPr="007C3045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Политики Конфиденциальности.</w:t>
      </w:r>
    </w:p>
    <w:p w14:paraId="52EF6DA9" w14:textId="77777777" w:rsidR="00A10350" w:rsidRPr="007C3045" w:rsidRDefault="00000000">
      <w:pPr>
        <w:pStyle w:val="a5"/>
        <w:numPr>
          <w:ilvl w:val="2"/>
          <w:numId w:val="4"/>
        </w:numPr>
        <w:tabs>
          <w:tab w:val="left" w:pos="1602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Принимать меры предосторожности для защиты</w:t>
      </w:r>
      <w:r w:rsidRPr="007C3045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конфиденциальности персональных данных Пользователя согласно порядку, обычно используемого для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защиты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такого рода информации в существующем деловом</w:t>
      </w:r>
      <w:r w:rsidRPr="007C304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обороте.</w:t>
      </w:r>
    </w:p>
    <w:p w14:paraId="464EBD18" w14:textId="77777777" w:rsidR="00A10350" w:rsidRPr="007C3045" w:rsidRDefault="00000000">
      <w:pPr>
        <w:pStyle w:val="a5"/>
        <w:numPr>
          <w:ilvl w:val="2"/>
          <w:numId w:val="4"/>
        </w:numPr>
        <w:tabs>
          <w:tab w:val="left" w:pos="1669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Осуществить блокирование персональных данных, относящихся</w:t>
      </w:r>
      <w:r w:rsidRPr="007C3045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соответствующему Пользователю, с момента обращения или запроса Пользователя или</w:t>
      </w:r>
      <w:r w:rsidRPr="007C3045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его законного представителя либо уполномоченного органа по защите прав</w:t>
      </w:r>
      <w:r w:rsidRPr="007C3045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субъектов персональных данных на период проверки, в случае выявления недостоверных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персональных данных или неправомерных</w:t>
      </w:r>
      <w:r w:rsidRPr="007C304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действий.</w:t>
      </w:r>
    </w:p>
    <w:p w14:paraId="55B90D3F" w14:textId="77777777" w:rsidR="00A10350" w:rsidRDefault="00000000">
      <w:pPr>
        <w:pStyle w:val="1"/>
        <w:numPr>
          <w:ilvl w:val="0"/>
          <w:numId w:val="10"/>
        </w:numPr>
        <w:tabs>
          <w:tab w:val="left" w:pos="3486"/>
        </w:tabs>
        <w:ind w:left="3485" w:hanging="357"/>
        <w:jc w:val="left"/>
        <w:rPr>
          <w:b w:val="0"/>
          <w:bCs w:val="0"/>
        </w:rPr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153FA6AB" w14:textId="4253F564" w:rsidR="00A10350" w:rsidRPr="00B42A9B" w:rsidRDefault="00000000" w:rsidP="00B42A9B">
      <w:pPr>
        <w:pStyle w:val="a5"/>
        <w:numPr>
          <w:ilvl w:val="1"/>
          <w:numId w:val="3"/>
        </w:numPr>
        <w:tabs>
          <w:tab w:val="left" w:pos="1242"/>
        </w:tabs>
        <w:spacing w:before="98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Администрация сайта, не исполнившая свои обязательства, несёт</w:t>
      </w:r>
      <w:r w:rsidRPr="007C3045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ответственность за убытки, понесённые Пользователем в связи с неправомерным</w:t>
      </w:r>
      <w:r w:rsidRPr="007C304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использовани</w:t>
      </w:r>
      <w:r w:rsidRPr="00B42A9B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B42A9B" w:rsidRPr="00B42A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A9B">
        <w:rPr>
          <w:rFonts w:ascii="Times New Roman" w:hAnsi="Times New Roman" w:cs="Times New Roman"/>
          <w:sz w:val="24"/>
          <w:szCs w:val="24"/>
          <w:lang w:val="ru-RU"/>
        </w:rPr>
        <w:t>персональных данных, в соответствии с законодательством Российской Федерации,</w:t>
      </w:r>
      <w:r w:rsidRPr="00B42A9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42A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B42A9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B42A9B">
        <w:rPr>
          <w:rFonts w:ascii="Times New Roman" w:hAnsi="Times New Roman" w:cs="Times New Roman"/>
          <w:sz w:val="24"/>
          <w:szCs w:val="24"/>
          <w:lang w:val="ru-RU"/>
        </w:rPr>
        <w:t>исключением случаев, предусмотренных п.п. 5.2., 5.3. и 7.2. настоящей</w:t>
      </w:r>
      <w:r w:rsidRPr="00B42A9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42A9B">
        <w:rPr>
          <w:rFonts w:ascii="Times New Roman" w:hAnsi="Times New Roman" w:cs="Times New Roman"/>
          <w:sz w:val="24"/>
          <w:szCs w:val="24"/>
          <w:lang w:val="ru-RU"/>
        </w:rPr>
        <w:t>Политики Конфиденциальности.</w:t>
      </w:r>
    </w:p>
    <w:p w14:paraId="45E9A7F7" w14:textId="77777777" w:rsidR="00A10350" w:rsidRPr="007C3045" w:rsidRDefault="00000000">
      <w:pPr>
        <w:pStyle w:val="a5"/>
        <w:numPr>
          <w:ilvl w:val="1"/>
          <w:numId w:val="3"/>
        </w:numPr>
        <w:tabs>
          <w:tab w:val="left" w:pos="1465"/>
          <w:tab w:val="left" w:pos="1920"/>
          <w:tab w:val="left" w:pos="2895"/>
          <w:tab w:val="left" w:pos="3907"/>
          <w:tab w:val="left" w:pos="4579"/>
          <w:tab w:val="left" w:pos="6178"/>
          <w:tab w:val="left" w:pos="8491"/>
        </w:tabs>
        <w:ind w:right="168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w w:val="95"/>
          <w:sz w:val="24"/>
          <w:lang w:val="ru-RU"/>
        </w:rPr>
        <w:t>В</w:t>
      </w:r>
      <w:r w:rsidRPr="007C3045">
        <w:rPr>
          <w:rFonts w:ascii="Times New Roman" w:hAnsi="Times New Roman"/>
          <w:w w:val="95"/>
          <w:sz w:val="24"/>
          <w:lang w:val="ru-RU"/>
        </w:rPr>
        <w:tab/>
      </w:r>
      <w:r w:rsidRPr="007C3045">
        <w:rPr>
          <w:rFonts w:ascii="Times New Roman" w:hAnsi="Times New Roman"/>
          <w:spacing w:val="-1"/>
          <w:sz w:val="24"/>
          <w:lang w:val="ru-RU"/>
        </w:rPr>
        <w:t>случае</w:t>
      </w:r>
      <w:r w:rsidRPr="007C3045">
        <w:rPr>
          <w:rFonts w:ascii="Times New Roman" w:hAnsi="Times New Roman"/>
          <w:spacing w:val="-1"/>
          <w:sz w:val="24"/>
          <w:lang w:val="ru-RU"/>
        </w:rPr>
        <w:tab/>
        <w:t>утраты</w:t>
      </w:r>
      <w:r w:rsidRPr="007C3045">
        <w:rPr>
          <w:rFonts w:ascii="Times New Roman" w:hAnsi="Times New Roman"/>
          <w:spacing w:val="-1"/>
          <w:sz w:val="24"/>
          <w:lang w:val="ru-RU"/>
        </w:rPr>
        <w:tab/>
      </w:r>
      <w:r w:rsidRPr="007C3045">
        <w:rPr>
          <w:rFonts w:ascii="Times New Roman" w:hAnsi="Times New Roman"/>
          <w:sz w:val="24"/>
          <w:lang w:val="ru-RU"/>
        </w:rPr>
        <w:t>или</w:t>
      </w:r>
      <w:r w:rsidRPr="007C3045">
        <w:rPr>
          <w:rFonts w:ascii="Times New Roman" w:hAnsi="Times New Roman"/>
          <w:sz w:val="24"/>
          <w:lang w:val="ru-RU"/>
        </w:rPr>
        <w:tab/>
      </w:r>
      <w:r w:rsidRPr="007C3045">
        <w:rPr>
          <w:rFonts w:ascii="Times New Roman" w:hAnsi="Times New Roman"/>
          <w:w w:val="95"/>
          <w:sz w:val="24"/>
          <w:lang w:val="ru-RU"/>
        </w:rPr>
        <w:t>разглашения</w:t>
      </w:r>
      <w:r w:rsidRPr="007C3045">
        <w:rPr>
          <w:rFonts w:ascii="Times New Roman" w:hAnsi="Times New Roman"/>
          <w:w w:val="95"/>
          <w:sz w:val="24"/>
          <w:lang w:val="ru-RU"/>
        </w:rPr>
        <w:tab/>
      </w:r>
      <w:r w:rsidRPr="007C3045">
        <w:rPr>
          <w:rFonts w:ascii="Times New Roman" w:hAnsi="Times New Roman"/>
          <w:spacing w:val="-1"/>
          <w:sz w:val="24"/>
          <w:lang w:val="ru-RU"/>
        </w:rPr>
        <w:t>Конфиденциальной</w:t>
      </w:r>
      <w:r w:rsidRPr="007C3045">
        <w:rPr>
          <w:rFonts w:ascii="Times New Roman" w:hAnsi="Times New Roman"/>
          <w:spacing w:val="-1"/>
          <w:sz w:val="24"/>
          <w:lang w:val="ru-RU"/>
        </w:rPr>
        <w:tab/>
      </w:r>
      <w:r w:rsidRPr="007C3045">
        <w:rPr>
          <w:rFonts w:ascii="Times New Roman" w:hAnsi="Times New Roman"/>
          <w:sz w:val="24"/>
          <w:lang w:val="ru-RU"/>
        </w:rPr>
        <w:t>информации Администрация сайта не несёт ответственность, если данная конфиденциальная</w:t>
      </w:r>
      <w:r w:rsidRPr="007C3045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информация:</w:t>
      </w:r>
    </w:p>
    <w:p w14:paraId="2FDD9143" w14:textId="77777777" w:rsidR="00A10350" w:rsidRPr="007C3045" w:rsidRDefault="00000000">
      <w:pPr>
        <w:pStyle w:val="a5"/>
        <w:numPr>
          <w:ilvl w:val="2"/>
          <w:numId w:val="3"/>
        </w:numPr>
        <w:tabs>
          <w:tab w:val="left" w:pos="1410"/>
        </w:tabs>
        <w:ind w:right="16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Стала публичным достоянием до её утраты или</w:t>
      </w:r>
      <w:r w:rsidRPr="007C304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разглашения.</w:t>
      </w:r>
    </w:p>
    <w:p w14:paraId="621A8BB5" w14:textId="77777777" w:rsidR="00A10350" w:rsidRPr="007C3045" w:rsidRDefault="00000000">
      <w:pPr>
        <w:pStyle w:val="a5"/>
        <w:numPr>
          <w:ilvl w:val="2"/>
          <w:numId w:val="3"/>
        </w:numPr>
        <w:tabs>
          <w:tab w:val="left" w:pos="1441"/>
        </w:tabs>
        <w:ind w:left="1440" w:right="168" w:hanging="631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Была</w:t>
      </w:r>
      <w:r w:rsidRPr="007C3045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получена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от</w:t>
      </w:r>
      <w:r w:rsidRPr="007C304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третьей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стороны</w:t>
      </w:r>
      <w:r w:rsidRPr="007C3045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до</w:t>
      </w:r>
      <w:r w:rsidRPr="007C304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момента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её</w:t>
      </w:r>
      <w:r w:rsidRPr="007C3045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получения</w:t>
      </w:r>
      <w:r w:rsidRPr="007C304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Администрацией</w:t>
      </w:r>
    </w:p>
    <w:p w14:paraId="2F6E8CD3" w14:textId="77777777" w:rsidR="00A10350" w:rsidRPr="007C3045" w:rsidRDefault="00A1035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10350" w:rsidRPr="007C3045">
          <w:pgSz w:w="12240" w:h="15840"/>
          <w:pgMar w:top="1080" w:right="680" w:bottom="280" w:left="1600" w:header="720" w:footer="720" w:gutter="0"/>
          <w:cols w:space="720"/>
        </w:sectPr>
      </w:pPr>
    </w:p>
    <w:p w14:paraId="3F1D4DF9" w14:textId="77777777" w:rsidR="00A10350" w:rsidRDefault="00000000">
      <w:pPr>
        <w:pStyle w:val="a3"/>
        <w:ind w:firstLine="0"/>
      </w:pPr>
      <w:r>
        <w:rPr>
          <w:spacing w:val="-1"/>
        </w:rPr>
        <w:t>сайта.</w:t>
      </w:r>
    </w:p>
    <w:p w14:paraId="624522B2" w14:textId="77777777" w:rsidR="00A1035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150ED52" w14:textId="77777777" w:rsidR="00A10350" w:rsidRPr="007C3045" w:rsidRDefault="00000000">
      <w:pPr>
        <w:pStyle w:val="a5"/>
        <w:numPr>
          <w:ilvl w:val="2"/>
          <w:numId w:val="3"/>
        </w:numPr>
        <w:tabs>
          <w:tab w:val="left" w:pos="656"/>
        </w:tabs>
        <w:ind w:left="656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Была разглашена с согласия Пользователя.</w:t>
      </w:r>
    </w:p>
    <w:p w14:paraId="68AD106B" w14:textId="77777777" w:rsidR="00A10350" w:rsidRDefault="00000000">
      <w:pPr>
        <w:pStyle w:val="1"/>
        <w:numPr>
          <w:ilvl w:val="0"/>
          <w:numId w:val="10"/>
        </w:numPr>
        <w:tabs>
          <w:tab w:val="left" w:pos="3143"/>
        </w:tabs>
        <w:ind w:left="3142" w:hanging="355"/>
        <w:jc w:val="left"/>
        <w:rPr>
          <w:b w:val="0"/>
          <w:bCs w:val="0"/>
        </w:rPr>
      </w:pPr>
      <w:r>
        <w:t>РАЗРЕШЕНИЕ СПОРОВ</w:t>
      </w:r>
    </w:p>
    <w:p w14:paraId="525BCA76" w14:textId="77777777" w:rsidR="00A10350" w:rsidRPr="007C3045" w:rsidRDefault="00000000">
      <w:pPr>
        <w:pStyle w:val="a5"/>
        <w:numPr>
          <w:ilvl w:val="1"/>
          <w:numId w:val="2"/>
        </w:numPr>
        <w:tabs>
          <w:tab w:val="left" w:pos="539"/>
        </w:tabs>
        <w:spacing w:before="98"/>
        <w:ind w:hanging="4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До обращения в суд с иском по спорам, возникающим из отношений</w:t>
      </w:r>
      <w:r w:rsidRPr="007C3045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между</w:t>
      </w:r>
    </w:p>
    <w:p w14:paraId="2672F8CB" w14:textId="77777777" w:rsidR="00A10350" w:rsidRPr="007C3045" w:rsidRDefault="00A1035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10350" w:rsidRPr="007C3045">
          <w:type w:val="continuous"/>
          <w:pgSz w:w="12240" w:h="15840"/>
          <w:pgMar w:top="1080" w:right="680" w:bottom="280" w:left="1600" w:header="720" w:footer="720" w:gutter="0"/>
          <w:cols w:num="2" w:space="720" w:equalWidth="0">
            <w:col w:w="714" w:space="40"/>
            <w:col w:w="9206"/>
          </w:cols>
        </w:sectPr>
      </w:pPr>
    </w:p>
    <w:p w14:paraId="23BF5B1D" w14:textId="77777777" w:rsidR="00A10350" w:rsidRPr="007C3045" w:rsidRDefault="00000000">
      <w:pPr>
        <w:pStyle w:val="a3"/>
        <w:tabs>
          <w:tab w:val="left" w:pos="1891"/>
          <w:tab w:val="left" w:pos="2688"/>
          <w:tab w:val="left" w:pos="3987"/>
          <w:tab w:val="left" w:pos="4361"/>
          <w:tab w:val="left" w:pos="6367"/>
          <w:tab w:val="left" w:pos="7224"/>
          <w:tab w:val="left" w:pos="8907"/>
        </w:tabs>
        <w:ind w:right="170" w:firstLine="0"/>
        <w:rPr>
          <w:lang w:val="ru-RU"/>
        </w:rPr>
      </w:pPr>
      <w:r w:rsidRPr="007C3045">
        <w:rPr>
          <w:spacing w:val="-1"/>
          <w:lang w:val="ru-RU"/>
        </w:rPr>
        <w:t>Пользователем</w:t>
      </w:r>
      <w:r w:rsidRPr="007C3045">
        <w:rPr>
          <w:spacing w:val="-1"/>
          <w:lang w:val="ru-RU"/>
        </w:rPr>
        <w:tab/>
        <w:t>сайта</w:t>
      </w:r>
      <w:r w:rsidRPr="007C3045">
        <w:rPr>
          <w:spacing w:val="-1"/>
          <w:lang w:val="ru-RU"/>
        </w:rPr>
        <w:tab/>
        <w:t>Компании</w:t>
      </w:r>
      <w:r w:rsidRPr="007C3045">
        <w:rPr>
          <w:spacing w:val="-1"/>
          <w:lang w:val="ru-RU"/>
        </w:rPr>
        <w:tab/>
      </w:r>
      <w:r w:rsidRPr="007C3045">
        <w:rPr>
          <w:lang w:val="ru-RU"/>
        </w:rPr>
        <w:t>и</w:t>
      </w:r>
      <w:r w:rsidRPr="007C3045">
        <w:rPr>
          <w:lang w:val="ru-RU"/>
        </w:rPr>
        <w:tab/>
      </w:r>
      <w:r w:rsidRPr="007C3045">
        <w:rPr>
          <w:spacing w:val="-1"/>
          <w:lang w:val="ru-RU"/>
        </w:rPr>
        <w:t>Администрацией</w:t>
      </w:r>
      <w:r w:rsidRPr="007C3045">
        <w:rPr>
          <w:spacing w:val="-1"/>
          <w:lang w:val="ru-RU"/>
        </w:rPr>
        <w:tab/>
        <w:t>сайта,</w:t>
      </w:r>
      <w:r w:rsidRPr="007C3045">
        <w:rPr>
          <w:spacing w:val="-1"/>
          <w:lang w:val="ru-RU"/>
        </w:rPr>
        <w:tab/>
        <w:t>обязательным</w:t>
      </w:r>
      <w:r w:rsidRPr="007C3045">
        <w:rPr>
          <w:spacing w:val="-1"/>
          <w:lang w:val="ru-RU"/>
        </w:rPr>
        <w:tab/>
        <w:t>является</w:t>
      </w:r>
      <w:r w:rsidRPr="007C3045">
        <w:rPr>
          <w:spacing w:val="-57"/>
          <w:lang w:val="ru-RU"/>
        </w:rPr>
        <w:t xml:space="preserve"> </w:t>
      </w:r>
      <w:r w:rsidRPr="007C3045">
        <w:rPr>
          <w:lang w:val="ru-RU"/>
        </w:rPr>
        <w:lastRenderedPageBreak/>
        <w:t>предъявление претензии (письменного предложения о добровольном урегулировании</w:t>
      </w:r>
      <w:r w:rsidRPr="007C3045">
        <w:rPr>
          <w:spacing w:val="-26"/>
          <w:lang w:val="ru-RU"/>
        </w:rPr>
        <w:t xml:space="preserve"> </w:t>
      </w:r>
      <w:r w:rsidRPr="007C3045">
        <w:rPr>
          <w:lang w:val="ru-RU"/>
        </w:rPr>
        <w:t>спора).</w:t>
      </w:r>
    </w:p>
    <w:p w14:paraId="7F17396E" w14:textId="77777777" w:rsidR="00A10350" w:rsidRPr="007C3045" w:rsidRDefault="00000000">
      <w:pPr>
        <w:pStyle w:val="a5"/>
        <w:numPr>
          <w:ilvl w:val="1"/>
          <w:numId w:val="2"/>
        </w:numPr>
        <w:tabs>
          <w:tab w:val="left" w:pos="1232"/>
        </w:tabs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Получатель претензии в течение 30 календарных дней со дня получения</w:t>
      </w:r>
      <w:r w:rsidRPr="007C304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претензии, письменно уведомляет заявителя о результатах рассмотрения</w:t>
      </w:r>
      <w:r w:rsidRPr="007C304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претензии.</w:t>
      </w:r>
    </w:p>
    <w:p w14:paraId="39031F42" w14:textId="77777777" w:rsidR="00A10350" w:rsidRPr="007C3045" w:rsidRDefault="00000000">
      <w:pPr>
        <w:pStyle w:val="a5"/>
        <w:numPr>
          <w:ilvl w:val="1"/>
          <w:numId w:val="2"/>
        </w:numPr>
        <w:tabs>
          <w:tab w:val="left" w:pos="1252"/>
        </w:tabs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При не достижении соглашения спор будет передан на рассмотрение в</w:t>
      </w:r>
      <w:r w:rsidRPr="007C3045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судебный орган в соответствии с действующим законодательством Российской</w:t>
      </w:r>
      <w:r w:rsidRPr="007C304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Федерации.</w:t>
      </w:r>
    </w:p>
    <w:p w14:paraId="47D2E8D7" w14:textId="77777777" w:rsidR="00A10350" w:rsidRPr="007C3045" w:rsidRDefault="00000000">
      <w:pPr>
        <w:pStyle w:val="a5"/>
        <w:numPr>
          <w:ilvl w:val="1"/>
          <w:numId w:val="2"/>
        </w:numPr>
        <w:tabs>
          <w:tab w:val="left" w:pos="1240"/>
        </w:tabs>
        <w:ind w:right="1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К настоящей Политике конфиденциальности и отношениям между</w:t>
      </w:r>
      <w:r w:rsidRPr="007C30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Пользователем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и Администрацией сайта применяется действующее законодательство</w:t>
      </w:r>
      <w:r w:rsidRPr="007C3045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Российской Федерации.</w:t>
      </w:r>
    </w:p>
    <w:p w14:paraId="013B4CFC" w14:textId="77777777" w:rsidR="00A10350" w:rsidRDefault="00000000">
      <w:pPr>
        <w:pStyle w:val="1"/>
        <w:numPr>
          <w:ilvl w:val="0"/>
          <w:numId w:val="10"/>
        </w:numPr>
        <w:tabs>
          <w:tab w:val="left" w:pos="3397"/>
        </w:tabs>
        <w:ind w:left="3396" w:right="168" w:hanging="357"/>
        <w:jc w:val="left"/>
        <w:rPr>
          <w:b w:val="0"/>
          <w:bCs w:val="0"/>
        </w:rPr>
      </w:pPr>
      <w:r>
        <w:t>ДОПОЛНИТЕЛЬНЫЕ</w:t>
      </w:r>
      <w:r>
        <w:rPr>
          <w:spacing w:val="-3"/>
        </w:rPr>
        <w:t xml:space="preserve"> </w:t>
      </w:r>
      <w:r>
        <w:t>УСЛОВИЯ</w:t>
      </w:r>
    </w:p>
    <w:p w14:paraId="5B0520F5" w14:textId="77777777" w:rsidR="00A10350" w:rsidRPr="007C3045" w:rsidRDefault="00000000">
      <w:pPr>
        <w:pStyle w:val="a5"/>
        <w:numPr>
          <w:ilvl w:val="1"/>
          <w:numId w:val="1"/>
        </w:numPr>
        <w:tabs>
          <w:tab w:val="left" w:pos="1364"/>
        </w:tabs>
        <w:spacing w:before="101"/>
        <w:ind w:right="1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Администрация сайта вправе вносить изменения в настоящую</w:t>
      </w:r>
      <w:r w:rsidRPr="007C304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Политику конфиденциальности без согласия</w:t>
      </w:r>
      <w:r w:rsidRPr="007C304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Пользователя.</w:t>
      </w:r>
    </w:p>
    <w:p w14:paraId="6ECE46CC" w14:textId="77777777" w:rsidR="00A10350" w:rsidRPr="007C3045" w:rsidRDefault="00000000">
      <w:pPr>
        <w:pStyle w:val="a5"/>
        <w:numPr>
          <w:ilvl w:val="1"/>
          <w:numId w:val="1"/>
        </w:numPr>
        <w:tabs>
          <w:tab w:val="left" w:pos="1230"/>
        </w:tabs>
        <w:ind w:right="1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Новая Политика конфиденциальности вступает в силу с момента ее размещения</w:t>
      </w:r>
      <w:r w:rsidRPr="007C3045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на</w:t>
      </w:r>
      <w:r w:rsidRPr="007C304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Сайте Компании, если иное не предусмотрено новой редакцией</w:t>
      </w:r>
      <w:r w:rsidRPr="007C304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Политики конфиденциальности.</w:t>
      </w:r>
    </w:p>
    <w:p w14:paraId="3AA9DEF2" w14:textId="53B3631D" w:rsidR="007C3045" w:rsidRPr="007C3045" w:rsidRDefault="00000000" w:rsidP="007C3045">
      <w:pPr>
        <w:pStyle w:val="a5"/>
        <w:numPr>
          <w:ilvl w:val="1"/>
          <w:numId w:val="1"/>
        </w:numPr>
        <w:tabs>
          <w:tab w:val="left" w:pos="1309"/>
        </w:tabs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045">
        <w:rPr>
          <w:rFonts w:ascii="Times New Roman" w:hAnsi="Times New Roman"/>
          <w:sz w:val="24"/>
          <w:lang w:val="ru-RU"/>
        </w:rPr>
        <w:t>Все предложения или вопросы по настоящей Политике</w:t>
      </w:r>
      <w:r w:rsidRPr="007C3045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C3045">
        <w:rPr>
          <w:rFonts w:ascii="Times New Roman" w:hAnsi="Times New Roman"/>
          <w:sz w:val="24"/>
          <w:lang w:val="ru-RU"/>
        </w:rPr>
        <w:t>конфиденциальности следует направлять по адресу</w:t>
      </w:r>
      <w:r w:rsidR="007C3045">
        <w:rPr>
          <w:rFonts w:ascii="Times New Roman" w:hAnsi="Times New Roman"/>
          <w:sz w:val="24"/>
          <w:lang w:val="ru-RU"/>
        </w:rPr>
        <w:t xml:space="preserve">:  </w:t>
      </w:r>
      <w:hyperlink r:id="rId6" w:history="1">
        <w:r w:rsidR="007C3045" w:rsidRPr="00C414BC">
          <w:rPr>
            <w:rStyle w:val="a6"/>
            <w:lang w:val="ru-RU"/>
          </w:rPr>
          <w:t>manager@shveynik.online</w:t>
        </w:r>
      </w:hyperlink>
    </w:p>
    <w:p w14:paraId="2A6261C8" w14:textId="77777777" w:rsidR="00A10350" w:rsidRDefault="00000000">
      <w:pPr>
        <w:pStyle w:val="a3"/>
        <w:spacing w:before="202"/>
        <w:ind w:left="0" w:right="167" w:firstLine="0"/>
        <w:jc w:val="right"/>
      </w:pPr>
      <w:r>
        <w:t>22.05.2025</w:t>
      </w:r>
    </w:p>
    <w:sectPr w:rsidR="00A10350">
      <w:type w:val="continuous"/>
      <w:pgSz w:w="12240" w:h="15840"/>
      <w:pgMar w:top="10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160"/>
    <w:multiLevelType w:val="multilevel"/>
    <w:tmpl w:val="B5B09658"/>
    <w:lvl w:ilvl="0">
      <w:start w:val="1"/>
      <w:numFmt w:val="decimal"/>
      <w:lvlText w:val="%1."/>
      <w:lvlJc w:val="left"/>
      <w:pPr>
        <w:ind w:left="3315" w:hanging="24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1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1" w:hanging="67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782" w:hanging="6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3" w:hanging="6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4" w:hanging="6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5" w:hanging="6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6" w:hanging="6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7" w:hanging="670"/>
      </w:pPr>
      <w:rPr>
        <w:rFonts w:hint="default"/>
      </w:rPr>
    </w:lvl>
  </w:abstractNum>
  <w:abstractNum w:abstractNumId="1" w15:restartNumberingAfterBreak="0">
    <w:nsid w:val="246B5F3C"/>
    <w:multiLevelType w:val="multilevel"/>
    <w:tmpl w:val="A934AA76"/>
    <w:lvl w:ilvl="0">
      <w:start w:val="3"/>
      <w:numFmt w:val="decimal"/>
      <w:lvlText w:val="%1"/>
      <w:lvlJc w:val="left"/>
      <w:pPr>
        <w:ind w:left="101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09" w:hanging="6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28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6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600"/>
      </w:pPr>
      <w:rPr>
        <w:rFonts w:hint="default"/>
      </w:rPr>
    </w:lvl>
  </w:abstractNum>
  <w:abstractNum w:abstractNumId="2" w15:restartNumberingAfterBreak="0">
    <w:nsid w:val="3A6F775A"/>
    <w:multiLevelType w:val="multilevel"/>
    <w:tmpl w:val="293C5748"/>
    <w:lvl w:ilvl="0">
      <w:start w:val="6"/>
      <w:numFmt w:val="decimal"/>
      <w:lvlText w:val="%1"/>
      <w:lvlJc w:val="left"/>
      <w:pPr>
        <w:ind w:left="1229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9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1" w:hanging="6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48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3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620"/>
      </w:pPr>
      <w:rPr>
        <w:rFonts w:hint="default"/>
      </w:rPr>
    </w:lvl>
  </w:abstractNum>
  <w:abstractNum w:abstractNumId="3" w15:restartNumberingAfterBreak="0">
    <w:nsid w:val="3AAD3EBE"/>
    <w:multiLevelType w:val="multilevel"/>
    <w:tmpl w:val="80022E70"/>
    <w:lvl w:ilvl="0">
      <w:start w:val="9"/>
      <w:numFmt w:val="decimal"/>
      <w:lvlText w:val="%1"/>
      <w:lvlJc w:val="left"/>
      <w:pPr>
        <w:ind w:left="101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55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8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2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555"/>
      </w:pPr>
      <w:rPr>
        <w:rFonts w:hint="default"/>
      </w:rPr>
    </w:lvl>
  </w:abstractNum>
  <w:abstractNum w:abstractNumId="4" w15:restartNumberingAfterBreak="0">
    <w:nsid w:val="42DB0BB6"/>
    <w:multiLevelType w:val="multilevel"/>
    <w:tmpl w:val="DE80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70E63"/>
    <w:multiLevelType w:val="multilevel"/>
    <w:tmpl w:val="545A7BAA"/>
    <w:lvl w:ilvl="0">
      <w:start w:val="2"/>
      <w:numFmt w:val="decimal"/>
      <w:lvlText w:val="%1"/>
      <w:lvlJc w:val="left"/>
      <w:pPr>
        <w:ind w:left="101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0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0" w:hanging="708"/>
      </w:pPr>
      <w:rPr>
        <w:rFonts w:hint="default"/>
      </w:rPr>
    </w:lvl>
  </w:abstractNum>
  <w:abstractNum w:abstractNumId="6" w15:restartNumberingAfterBreak="0">
    <w:nsid w:val="47802DDA"/>
    <w:multiLevelType w:val="multilevel"/>
    <w:tmpl w:val="98B28900"/>
    <w:lvl w:ilvl="0">
      <w:start w:val="8"/>
      <w:numFmt w:val="decimal"/>
      <w:lvlText w:val="%1"/>
      <w:lvlJc w:val="left"/>
      <w:pPr>
        <w:ind w:left="101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83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21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1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2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3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4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483"/>
      </w:pPr>
      <w:rPr>
        <w:rFonts w:hint="default"/>
      </w:rPr>
    </w:lvl>
  </w:abstractNum>
  <w:abstractNum w:abstractNumId="7" w15:restartNumberingAfterBreak="0">
    <w:nsid w:val="51846E2A"/>
    <w:multiLevelType w:val="multilevel"/>
    <w:tmpl w:val="2EAE161C"/>
    <w:lvl w:ilvl="0">
      <w:start w:val="7"/>
      <w:numFmt w:val="decimal"/>
      <w:lvlText w:val="%1"/>
      <w:lvlJc w:val="left"/>
      <w:pPr>
        <w:ind w:left="10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3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09" w:hanging="60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28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6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600"/>
      </w:pPr>
      <w:rPr>
        <w:rFonts w:hint="default"/>
      </w:rPr>
    </w:lvl>
  </w:abstractNum>
  <w:abstractNum w:abstractNumId="8" w15:restartNumberingAfterBreak="0">
    <w:nsid w:val="691053DF"/>
    <w:multiLevelType w:val="multilevel"/>
    <w:tmpl w:val="D2523DD0"/>
    <w:lvl w:ilvl="0">
      <w:start w:val="6"/>
      <w:numFmt w:val="decimal"/>
      <w:lvlText w:val="%1"/>
      <w:lvlJc w:val="left"/>
      <w:pPr>
        <w:ind w:left="122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9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1" w:hanging="75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4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3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754"/>
      </w:pPr>
      <w:rPr>
        <w:rFonts w:hint="default"/>
      </w:rPr>
    </w:lvl>
  </w:abstractNum>
  <w:abstractNum w:abstractNumId="9" w15:restartNumberingAfterBreak="0">
    <w:nsid w:val="793D5AC5"/>
    <w:multiLevelType w:val="multilevel"/>
    <w:tmpl w:val="F0C2FE08"/>
    <w:lvl w:ilvl="0">
      <w:start w:val="1"/>
      <w:numFmt w:val="decimal"/>
      <w:lvlText w:val="%1"/>
      <w:lvlJc w:val="left"/>
      <w:pPr>
        <w:ind w:left="101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1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4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0" w:hanging="708"/>
      </w:pPr>
      <w:rPr>
        <w:rFonts w:hint="default"/>
      </w:rPr>
    </w:lvl>
  </w:abstractNum>
  <w:abstractNum w:abstractNumId="10" w15:restartNumberingAfterBreak="0">
    <w:nsid w:val="7E1240EB"/>
    <w:multiLevelType w:val="multilevel"/>
    <w:tmpl w:val="8A149B58"/>
    <w:lvl w:ilvl="0">
      <w:start w:val="3"/>
      <w:numFmt w:val="decimal"/>
      <w:lvlText w:val="%1"/>
      <w:lvlJc w:val="left"/>
      <w:pPr>
        <w:ind w:left="101" w:hanging="44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" w:hanging="44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1" w:hanging="67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40" w:hanging="6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0" w:hanging="675"/>
      </w:pPr>
      <w:rPr>
        <w:rFonts w:hint="default"/>
      </w:rPr>
    </w:lvl>
  </w:abstractNum>
  <w:num w:numId="1" w16cid:durableId="967466109">
    <w:abstractNumId w:val="3"/>
  </w:num>
  <w:num w:numId="2" w16cid:durableId="731660639">
    <w:abstractNumId w:val="6"/>
  </w:num>
  <w:num w:numId="3" w16cid:durableId="1088382066">
    <w:abstractNumId w:val="7"/>
  </w:num>
  <w:num w:numId="4" w16cid:durableId="1345673467">
    <w:abstractNumId w:val="2"/>
  </w:num>
  <w:num w:numId="5" w16cid:durableId="1079711533">
    <w:abstractNumId w:val="8"/>
  </w:num>
  <w:num w:numId="6" w16cid:durableId="662120763">
    <w:abstractNumId w:val="10"/>
  </w:num>
  <w:num w:numId="7" w16cid:durableId="1071195516">
    <w:abstractNumId w:val="1"/>
  </w:num>
  <w:num w:numId="8" w16cid:durableId="1493595684">
    <w:abstractNumId w:val="5"/>
  </w:num>
  <w:num w:numId="9" w16cid:durableId="35744180">
    <w:abstractNumId w:val="9"/>
  </w:num>
  <w:num w:numId="10" w16cid:durableId="440492133">
    <w:abstractNumId w:val="0"/>
  </w:num>
  <w:num w:numId="11" w16cid:durableId="407730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50"/>
    <w:rsid w:val="002149EB"/>
    <w:rsid w:val="007C3045"/>
    <w:rsid w:val="00A10350"/>
    <w:rsid w:val="00AC6563"/>
    <w:rsid w:val="00B42A9B"/>
    <w:rsid w:val="00BD6F12"/>
    <w:rsid w:val="00DA49FD"/>
    <w:rsid w:val="00E6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F91"/>
  <w15:docId w15:val="{FC7B04FF-C415-46E3-ACDF-A8D7F69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01"/>
      <w:ind w:left="1229" w:hanging="44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firstLine="708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C304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C3045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7C30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shveynik.online" TargetMode="External"/><Relationship Id="rId5" Type="http://schemas.openxmlformats.org/officeDocument/2006/relationships/hyperlink" Target="mailto:manager@shveynik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Анна Алексеева</cp:lastModifiedBy>
  <cp:revision>4</cp:revision>
  <dcterms:created xsi:type="dcterms:W3CDTF">2025-06-15T20:55:00Z</dcterms:created>
  <dcterms:modified xsi:type="dcterms:W3CDTF">2025-06-16T10:27:00Z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2025-06-15T00:00:00Z</vt:filetime>
  </property>
</Properties>
</file>